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9FC92" w14:textId="77777777" w:rsidR="00BA2895" w:rsidRPr="00BA2895" w:rsidRDefault="00BA2895" w:rsidP="00BA28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895">
        <w:rPr>
          <w:rFonts w:ascii="Times New Roman" w:hAnsi="Times New Roman" w:cs="Times New Roman"/>
          <w:b/>
          <w:bCs/>
          <w:sz w:val="24"/>
          <w:szCs w:val="24"/>
        </w:rPr>
        <w:t>Nota dotycząca udzielania Komunii św. chorym na celiakię</w:t>
      </w:r>
    </w:p>
    <w:p w14:paraId="52DB2FE0" w14:textId="77777777" w:rsidR="00BA2895" w:rsidRPr="00BA2895" w:rsidRDefault="00BA2895" w:rsidP="00BA289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2895">
        <w:rPr>
          <w:rFonts w:ascii="Times New Roman" w:hAnsi="Times New Roman" w:cs="Times New Roman"/>
          <w:color w:val="FF0000"/>
          <w:sz w:val="24"/>
          <w:szCs w:val="24"/>
        </w:rPr>
        <w:t xml:space="preserve">W hostie </w:t>
      </w:r>
      <w:proofErr w:type="spellStart"/>
      <w:r w:rsidRPr="00BA2895">
        <w:rPr>
          <w:rFonts w:ascii="Times New Roman" w:hAnsi="Times New Roman" w:cs="Times New Roman"/>
          <w:color w:val="FF0000"/>
          <w:sz w:val="24"/>
          <w:szCs w:val="24"/>
        </w:rPr>
        <w:t>niskoglutenowe</w:t>
      </w:r>
      <w:proofErr w:type="spellEnd"/>
      <w:r w:rsidRPr="00BA2895">
        <w:rPr>
          <w:rFonts w:ascii="Times New Roman" w:hAnsi="Times New Roman" w:cs="Times New Roman"/>
          <w:color w:val="FF0000"/>
          <w:sz w:val="24"/>
          <w:szCs w:val="24"/>
        </w:rPr>
        <w:t xml:space="preserve"> przeznaczone dla osób chorych na celiakię parafie powinny zaopatrywać się w piekarniach hostii mających zatwierdzenie miejscowego biskupa – informuje o tym nota wydana przez Sekretarza Generalnego Konferencji Episkopatu Polski w 2009 roku.</w:t>
      </w:r>
    </w:p>
    <w:p w14:paraId="46C437BF" w14:textId="77777777" w:rsidR="00BA2895" w:rsidRPr="00BA2895" w:rsidRDefault="00BA2895" w:rsidP="00BA2895">
      <w:pPr>
        <w:jc w:val="both"/>
        <w:rPr>
          <w:rFonts w:ascii="Times New Roman" w:hAnsi="Times New Roman" w:cs="Times New Roman"/>
          <w:sz w:val="24"/>
          <w:szCs w:val="24"/>
        </w:rPr>
      </w:pPr>
      <w:r w:rsidRPr="00BA2895">
        <w:rPr>
          <w:rFonts w:ascii="Times New Roman" w:hAnsi="Times New Roman" w:cs="Times New Roman"/>
          <w:sz w:val="24"/>
          <w:szCs w:val="24"/>
        </w:rPr>
        <w:t>W związku z Listem okólnym do Biskupów na temat chleba i wina do sprawowania Eucharystii opublikowanym przez Kongregację Kultu Bożego i Dyscypliny Sakramentów, który zwraca uwagę na potrzebę "czuwania nad jakością chleba i wina przeznaczonego do sprawowania Eucharystii", przypominamy treść noty:</w:t>
      </w:r>
    </w:p>
    <w:p w14:paraId="15B59308" w14:textId="77777777" w:rsidR="00BA2895" w:rsidRPr="00BA2895" w:rsidRDefault="00BA2895" w:rsidP="00BA28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895">
        <w:rPr>
          <w:rFonts w:ascii="Times New Roman" w:hAnsi="Times New Roman" w:cs="Times New Roman"/>
          <w:b/>
          <w:bCs/>
          <w:sz w:val="24"/>
          <w:szCs w:val="24"/>
        </w:rPr>
        <w:t>Nota dotycząca udzielania Komunii św. chorym na celiakię</w:t>
      </w:r>
    </w:p>
    <w:p w14:paraId="4682ED57" w14:textId="77777777" w:rsidR="00BA2895" w:rsidRPr="00BA2895" w:rsidRDefault="00BA2895" w:rsidP="00BA28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8060A" w14:textId="77777777" w:rsidR="00BA2895" w:rsidRPr="00BA2895" w:rsidRDefault="00BA2895" w:rsidP="00BA2895">
      <w:pPr>
        <w:jc w:val="both"/>
        <w:rPr>
          <w:rFonts w:ascii="Times New Roman" w:hAnsi="Times New Roman" w:cs="Times New Roman"/>
          <w:sz w:val="24"/>
          <w:szCs w:val="24"/>
        </w:rPr>
      </w:pPr>
      <w:r w:rsidRPr="00BA2895">
        <w:rPr>
          <w:rFonts w:ascii="Times New Roman" w:hAnsi="Times New Roman" w:cs="Times New Roman"/>
          <w:sz w:val="24"/>
          <w:szCs w:val="24"/>
        </w:rPr>
        <w:t>SEKRETARIAT KONFERENCJI EPISKOPATU POLSKI</w:t>
      </w:r>
    </w:p>
    <w:p w14:paraId="4A0CDE63" w14:textId="77777777" w:rsidR="00BA2895" w:rsidRPr="00BA2895" w:rsidRDefault="00BA2895" w:rsidP="00BA2895">
      <w:pPr>
        <w:jc w:val="both"/>
        <w:rPr>
          <w:rFonts w:ascii="Times New Roman" w:hAnsi="Times New Roman" w:cs="Times New Roman"/>
          <w:sz w:val="24"/>
          <w:szCs w:val="24"/>
        </w:rPr>
      </w:pPr>
      <w:r w:rsidRPr="00BA2895">
        <w:rPr>
          <w:rFonts w:ascii="Times New Roman" w:hAnsi="Times New Roman" w:cs="Times New Roman"/>
          <w:sz w:val="24"/>
          <w:szCs w:val="24"/>
        </w:rPr>
        <w:t>SEP – 6.2-10</w:t>
      </w:r>
    </w:p>
    <w:p w14:paraId="1851D692" w14:textId="5C0C8B15" w:rsidR="00BA2895" w:rsidRPr="00BA2895" w:rsidRDefault="00BA2895" w:rsidP="00BA2895">
      <w:pPr>
        <w:jc w:val="right"/>
        <w:rPr>
          <w:rFonts w:ascii="Times New Roman" w:hAnsi="Times New Roman" w:cs="Times New Roman"/>
          <w:sz w:val="24"/>
          <w:szCs w:val="24"/>
        </w:rPr>
      </w:pPr>
      <w:r w:rsidRPr="00BA2895">
        <w:rPr>
          <w:rFonts w:ascii="Times New Roman" w:hAnsi="Times New Roman" w:cs="Times New Roman"/>
          <w:sz w:val="24"/>
          <w:szCs w:val="24"/>
        </w:rPr>
        <w:t>Warszawa, dnia 21 maja 2009 r.</w:t>
      </w:r>
    </w:p>
    <w:p w14:paraId="16A16327" w14:textId="77777777" w:rsidR="00BA2895" w:rsidRPr="00BA2895" w:rsidRDefault="00BA2895" w:rsidP="00BA28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586EA" w14:textId="77777777" w:rsidR="00BA2895" w:rsidRPr="00BA2895" w:rsidRDefault="00BA2895" w:rsidP="00BA28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9E3D" w14:textId="77777777" w:rsidR="00BA2895" w:rsidRPr="00BA2895" w:rsidRDefault="00BA2895" w:rsidP="00BA28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895">
        <w:rPr>
          <w:rFonts w:ascii="Times New Roman" w:hAnsi="Times New Roman" w:cs="Times New Roman"/>
          <w:sz w:val="24"/>
          <w:szCs w:val="24"/>
        </w:rPr>
        <w:t>NOTA W SPRAWIE UDZIELANIA KOMUNII ŚW. CHORYM NA CELIAKIĘ</w:t>
      </w:r>
    </w:p>
    <w:p w14:paraId="5EC48531" w14:textId="77777777" w:rsidR="00BA2895" w:rsidRPr="00BA2895" w:rsidRDefault="00BA2895" w:rsidP="00BA28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68C88" w14:textId="77777777" w:rsidR="00BA2895" w:rsidRPr="00BA2895" w:rsidRDefault="00BA2895" w:rsidP="00BA2895">
      <w:pPr>
        <w:jc w:val="both"/>
        <w:rPr>
          <w:rFonts w:ascii="Times New Roman" w:hAnsi="Times New Roman" w:cs="Times New Roman"/>
          <w:sz w:val="24"/>
          <w:szCs w:val="24"/>
        </w:rPr>
      </w:pPr>
      <w:r w:rsidRPr="00BA2895">
        <w:rPr>
          <w:rFonts w:ascii="Times New Roman" w:hAnsi="Times New Roman" w:cs="Times New Roman"/>
          <w:sz w:val="24"/>
          <w:szCs w:val="24"/>
        </w:rPr>
        <w:t xml:space="preserve">Sekretariat Konferencji Episkopatu Polski informuje, że 347. Zebranie Plenarne Konferencji Episkopatu Polski, obradujące w Warszawie w dniu 11 marca 2009 r. zmieniło decyzję 327. Zebrania Plenarnego Konferencji Episkopatu Polski z 30 kwietnia 2004 r. dotyczącą udzielania Komunii św. osobom chorym na celiakię. Dotąd osoby te mogły przyjmować Komunię św. pod postacią wina, obecnie mogą ją przyjmować pod postacią hostii </w:t>
      </w:r>
      <w:proofErr w:type="spellStart"/>
      <w:r w:rsidRPr="00BA2895">
        <w:rPr>
          <w:rFonts w:ascii="Times New Roman" w:hAnsi="Times New Roman" w:cs="Times New Roman"/>
          <w:sz w:val="24"/>
          <w:szCs w:val="24"/>
        </w:rPr>
        <w:t>niskoglutenowych</w:t>
      </w:r>
      <w:proofErr w:type="spellEnd"/>
      <w:r w:rsidRPr="00BA2895">
        <w:rPr>
          <w:rFonts w:ascii="Times New Roman" w:hAnsi="Times New Roman" w:cs="Times New Roman"/>
          <w:sz w:val="24"/>
          <w:szCs w:val="24"/>
        </w:rPr>
        <w:t xml:space="preserve"> wypieczonych zgodnie ze wskazaniami Kongregacji Nauki Wiary. W takie hostie parafie powinny się zaopatrywać w piekarniach hostii mających zatwierdzenie miejscowego biskupa. Powyższa NOTA zostanie opublikowana w biuletynie „</w:t>
      </w:r>
      <w:proofErr w:type="spellStart"/>
      <w:r w:rsidRPr="00BA2895">
        <w:rPr>
          <w:rFonts w:ascii="Times New Roman" w:hAnsi="Times New Roman" w:cs="Times New Roman"/>
          <w:sz w:val="24"/>
          <w:szCs w:val="24"/>
        </w:rPr>
        <w:t>Anamnesis</w:t>
      </w:r>
      <w:proofErr w:type="spellEnd"/>
      <w:r w:rsidRPr="00BA2895">
        <w:rPr>
          <w:rFonts w:ascii="Times New Roman" w:hAnsi="Times New Roman" w:cs="Times New Roman"/>
          <w:sz w:val="24"/>
          <w:szCs w:val="24"/>
        </w:rPr>
        <w:t>” wydawanym staraniem Komisji ds. Kultu Bożego i Dyscypliny Sakramentów Konferencji Episkopatu Polski.</w:t>
      </w:r>
    </w:p>
    <w:p w14:paraId="1BBECD36" w14:textId="77777777" w:rsidR="00BA2895" w:rsidRPr="00BA2895" w:rsidRDefault="00BA2895" w:rsidP="00BA28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D34393" w14:textId="77777777" w:rsidR="00BA2895" w:rsidRPr="00BA2895" w:rsidRDefault="00BA2895" w:rsidP="00BA2895">
      <w:pPr>
        <w:jc w:val="both"/>
        <w:rPr>
          <w:rFonts w:ascii="Times New Roman" w:hAnsi="Times New Roman" w:cs="Times New Roman"/>
          <w:sz w:val="24"/>
          <w:szCs w:val="24"/>
        </w:rPr>
      </w:pPr>
      <w:r w:rsidRPr="00BA2895">
        <w:rPr>
          <w:rFonts w:ascii="Times New Roman" w:hAnsi="Times New Roman" w:cs="Times New Roman"/>
          <w:sz w:val="24"/>
          <w:szCs w:val="24"/>
        </w:rPr>
        <w:t>+ Stanisław Budzik</w:t>
      </w:r>
    </w:p>
    <w:p w14:paraId="7FF5D67B" w14:textId="77777777" w:rsidR="00BA2895" w:rsidRPr="00BA2895" w:rsidRDefault="00BA2895" w:rsidP="00BA2895">
      <w:pPr>
        <w:jc w:val="both"/>
        <w:rPr>
          <w:rFonts w:ascii="Times New Roman" w:hAnsi="Times New Roman" w:cs="Times New Roman"/>
          <w:sz w:val="24"/>
          <w:szCs w:val="24"/>
        </w:rPr>
      </w:pPr>
      <w:r w:rsidRPr="00BA2895">
        <w:rPr>
          <w:rFonts w:ascii="Times New Roman" w:hAnsi="Times New Roman" w:cs="Times New Roman"/>
          <w:sz w:val="24"/>
          <w:szCs w:val="24"/>
        </w:rPr>
        <w:t>Sekretarz Generalny KEP</w:t>
      </w:r>
    </w:p>
    <w:p w14:paraId="153235A8" w14:textId="77777777" w:rsidR="00BA2895" w:rsidRPr="00BA2895" w:rsidRDefault="00BA2895" w:rsidP="00BA28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412301" w14:textId="77777777" w:rsidR="00BA2895" w:rsidRPr="00BA2895" w:rsidRDefault="00BA2895" w:rsidP="00BA2895">
      <w:pPr>
        <w:jc w:val="both"/>
        <w:rPr>
          <w:rFonts w:ascii="Times New Roman" w:hAnsi="Times New Roman" w:cs="Times New Roman"/>
          <w:sz w:val="24"/>
          <w:szCs w:val="24"/>
        </w:rPr>
      </w:pPr>
      <w:r w:rsidRPr="00BA2895">
        <w:rPr>
          <w:rFonts w:ascii="Times New Roman" w:hAnsi="Times New Roman" w:cs="Times New Roman"/>
          <w:sz w:val="24"/>
          <w:szCs w:val="24"/>
        </w:rPr>
        <w:t>***</w:t>
      </w:r>
    </w:p>
    <w:p w14:paraId="57E8C750" w14:textId="77777777" w:rsidR="00BA2895" w:rsidRPr="00BA2895" w:rsidRDefault="00BA2895" w:rsidP="00BA28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31BC3" w14:textId="77777777" w:rsidR="00BA2895" w:rsidRPr="00BA2895" w:rsidRDefault="00BA2895" w:rsidP="00BA2895">
      <w:pPr>
        <w:jc w:val="both"/>
        <w:rPr>
          <w:rFonts w:ascii="Times New Roman" w:hAnsi="Times New Roman" w:cs="Times New Roman"/>
          <w:sz w:val="24"/>
          <w:szCs w:val="24"/>
        </w:rPr>
      </w:pPr>
      <w:r w:rsidRPr="00BA2895">
        <w:rPr>
          <w:rFonts w:ascii="Times New Roman" w:hAnsi="Times New Roman" w:cs="Times New Roman"/>
          <w:sz w:val="24"/>
          <w:szCs w:val="24"/>
        </w:rPr>
        <w:t xml:space="preserve">– Zmiana decyzji dotyczącej udzielania Komunii świętej osobom chorym na celiakię została podjęta ze względu na trudności w sprowadzaniu z zagranicy hostii </w:t>
      </w:r>
      <w:proofErr w:type="spellStart"/>
      <w:r w:rsidRPr="00BA2895">
        <w:rPr>
          <w:rFonts w:ascii="Times New Roman" w:hAnsi="Times New Roman" w:cs="Times New Roman"/>
          <w:sz w:val="24"/>
          <w:szCs w:val="24"/>
        </w:rPr>
        <w:t>niskoglutenowych</w:t>
      </w:r>
      <w:proofErr w:type="spellEnd"/>
      <w:r w:rsidRPr="00BA2895">
        <w:rPr>
          <w:rFonts w:ascii="Times New Roman" w:hAnsi="Times New Roman" w:cs="Times New Roman"/>
          <w:sz w:val="24"/>
          <w:szCs w:val="24"/>
        </w:rPr>
        <w:t xml:space="preserve">. Znane jest stanowisko Kongregacji Nauki Wiary z dnia 19 czerwca 1995 r. w sprawie pozwolenia na </w:t>
      </w:r>
      <w:r w:rsidRPr="00BA2895">
        <w:rPr>
          <w:rFonts w:ascii="Times New Roman" w:hAnsi="Times New Roman" w:cs="Times New Roman"/>
          <w:sz w:val="24"/>
          <w:szCs w:val="24"/>
        </w:rPr>
        <w:lastRenderedPageBreak/>
        <w:t>użycie chleba z niewielką zawartością glutenu (zob. „</w:t>
      </w:r>
      <w:proofErr w:type="spellStart"/>
      <w:r w:rsidRPr="00BA2895">
        <w:rPr>
          <w:rFonts w:ascii="Times New Roman" w:hAnsi="Times New Roman" w:cs="Times New Roman"/>
          <w:sz w:val="24"/>
          <w:szCs w:val="24"/>
        </w:rPr>
        <w:t>Anamnesis</w:t>
      </w:r>
      <w:proofErr w:type="spellEnd"/>
      <w:r w:rsidRPr="00BA2895">
        <w:rPr>
          <w:rFonts w:ascii="Times New Roman" w:hAnsi="Times New Roman" w:cs="Times New Roman"/>
          <w:sz w:val="24"/>
          <w:szCs w:val="24"/>
        </w:rPr>
        <w:t>” 10 [2004] nr 1 [36] s. 20) – podkreślał w komentarzu do noty z 2009 roku bp Stefan Cichy, ówczesny przewodniczący Komisji Kultu Bożego i Dyscypliny Sakramentów.</w:t>
      </w:r>
    </w:p>
    <w:p w14:paraId="11CCCB37" w14:textId="77777777" w:rsidR="00BA2895" w:rsidRPr="00BA2895" w:rsidRDefault="00BA2895" w:rsidP="00BA2895">
      <w:pPr>
        <w:jc w:val="both"/>
        <w:rPr>
          <w:rFonts w:ascii="Times New Roman" w:hAnsi="Times New Roman" w:cs="Times New Roman"/>
          <w:sz w:val="24"/>
          <w:szCs w:val="24"/>
        </w:rPr>
      </w:pPr>
      <w:r w:rsidRPr="00BA2895">
        <w:rPr>
          <w:rFonts w:ascii="Times New Roman" w:hAnsi="Times New Roman" w:cs="Times New Roman"/>
          <w:sz w:val="24"/>
          <w:szCs w:val="24"/>
        </w:rPr>
        <w:t xml:space="preserve">Od 2009 roku w Polsce jest coraz więcej piekarni posiadających odpowiedni certyfikat dotyczący zawartości glutenu w wypiekanych hostiach oraz zezwolenie biskupa diecezjalnego na rozpowszechnianie wypiekanych hostii </w:t>
      </w:r>
      <w:proofErr w:type="spellStart"/>
      <w:r w:rsidRPr="00BA2895">
        <w:rPr>
          <w:rFonts w:ascii="Times New Roman" w:hAnsi="Times New Roman" w:cs="Times New Roman"/>
          <w:sz w:val="24"/>
          <w:szCs w:val="24"/>
        </w:rPr>
        <w:t>niskoglutenowych</w:t>
      </w:r>
      <w:proofErr w:type="spellEnd"/>
      <w:r w:rsidRPr="00BA2895">
        <w:rPr>
          <w:rFonts w:ascii="Times New Roman" w:hAnsi="Times New Roman" w:cs="Times New Roman"/>
          <w:sz w:val="24"/>
          <w:szCs w:val="24"/>
        </w:rPr>
        <w:t>.</w:t>
      </w:r>
    </w:p>
    <w:p w14:paraId="789CAC8F" w14:textId="77777777" w:rsidR="00BA2895" w:rsidRPr="00BA2895" w:rsidRDefault="00BA2895" w:rsidP="00BA28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238B9" w14:textId="2D94D0E7" w:rsidR="004A2C43" w:rsidRPr="00BA2895" w:rsidRDefault="00BA2895" w:rsidP="00BA2895">
      <w:pPr>
        <w:jc w:val="both"/>
        <w:rPr>
          <w:rFonts w:ascii="Times New Roman" w:hAnsi="Times New Roman" w:cs="Times New Roman"/>
          <w:sz w:val="24"/>
          <w:szCs w:val="24"/>
        </w:rPr>
      </w:pPr>
      <w:r w:rsidRPr="00BA2895">
        <w:rPr>
          <w:rFonts w:ascii="Times New Roman" w:hAnsi="Times New Roman" w:cs="Times New Roman"/>
          <w:i/>
          <w:iCs/>
          <w:sz w:val="24"/>
          <w:szCs w:val="24"/>
        </w:rPr>
        <w:t>BPKEP</w:t>
      </w:r>
      <w:r w:rsidRPr="00BA2895">
        <w:rPr>
          <w:rFonts w:ascii="Times New Roman" w:hAnsi="Times New Roman" w:cs="Times New Roman"/>
          <w:sz w:val="24"/>
          <w:szCs w:val="24"/>
        </w:rPr>
        <w:t>, episkopat.pl</w:t>
      </w:r>
    </w:p>
    <w:sectPr w:rsidR="004A2C43" w:rsidRPr="00BA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95"/>
    <w:rsid w:val="00097312"/>
    <w:rsid w:val="004A2C43"/>
    <w:rsid w:val="007215EA"/>
    <w:rsid w:val="00BA2895"/>
    <w:rsid w:val="00E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503C"/>
  <w15:chartTrackingRefBased/>
  <w15:docId w15:val="{54843DCB-17ED-4240-9835-67DB99FC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2050</Characters>
  <Application>Microsoft Office Word</Application>
  <DocSecurity>0</DocSecurity>
  <Lines>35</Lines>
  <Paragraphs>10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Rogucki</dc:creator>
  <cp:keywords/>
  <dc:description/>
  <cp:lastModifiedBy>Microsoft Office User</cp:lastModifiedBy>
  <cp:revision>2</cp:revision>
  <dcterms:created xsi:type="dcterms:W3CDTF">2020-06-08T05:59:00Z</dcterms:created>
  <dcterms:modified xsi:type="dcterms:W3CDTF">2020-06-08T05:59:00Z</dcterms:modified>
</cp:coreProperties>
</file>