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7C" w:rsidRDefault="00F5427C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:rsidR="00F5427C" w:rsidRDefault="00F5427C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:rsidR="00F5427C" w:rsidRDefault="00F5427C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:rsidR="00F5427C" w:rsidRDefault="00F5427C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:rsidR="00F5427C" w:rsidRDefault="00F5427C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:rsidR="00F80102" w:rsidRDefault="00AF2D1F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2A03A4">
        <w:rPr>
          <w:rFonts w:ascii="Palatino Linotype" w:hAnsi="Palatino Linotype"/>
          <w:b/>
          <w:color w:val="000000" w:themeColor="text1"/>
          <w:sz w:val="28"/>
          <w:szCs w:val="28"/>
        </w:rPr>
        <w:t>I</w:t>
      </w:r>
      <w:r w:rsidR="00C47058" w:rsidRPr="002A03A4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nstrukcja w sprawie formacji i </w:t>
      </w:r>
      <w:r w:rsidRPr="002A03A4">
        <w:rPr>
          <w:rFonts w:ascii="Palatino Linotype" w:hAnsi="Palatino Linotype"/>
          <w:b/>
          <w:color w:val="000000" w:themeColor="text1"/>
          <w:sz w:val="28"/>
          <w:szCs w:val="28"/>
        </w:rPr>
        <w:t>posługi</w:t>
      </w:r>
    </w:p>
    <w:p w:rsidR="00AF2D1F" w:rsidRPr="002A03A4" w:rsidRDefault="00AF2D1F" w:rsidP="00F80102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2A03A4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nadzwyczajnych szafarzy Komunii </w:t>
      </w:r>
      <w:r w:rsidR="00C507B3" w:rsidRPr="002A03A4">
        <w:rPr>
          <w:rFonts w:ascii="Palatino Linotype" w:hAnsi="Palatino Linotype"/>
          <w:b/>
          <w:color w:val="000000" w:themeColor="text1"/>
          <w:sz w:val="28"/>
          <w:szCs w:val="28"/>
        </w:rPr>
        <w:t>św.</w:t>
      </w:r>
      <w:r w:rsidR="009036D7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</w:t>
      </w:r>
      <w:r w:rsidR="00F80102">
        <w:rPr>
          <w:rFonts w:ascii="Palatino Linotype" w:hAnsi="Palatino Linotype"/>
          <w:b/>
          <w:color w:val="000000" w:themeColor="text1"/>
          <w:sz w:val="28"/>
          <w:szCs w:val="28"/>
        </w:rPr>
        <w:t>w Archidiecezji Białostockiej</w:t>
      </w:r>
    </w:p>
    <w:p w:rsidR="000754C0" w:rsidRPr="00510E5D" w:rsidRDefault="000754C0" w:rsidP="0080139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803DA0" w:rsidRPr="00510E5D" w:rsidRDefault="009F5BCF" w:rsidP="00803DA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A</w:t>
      </w:r>
      <w:r w:rsidR="0023756C" w:rsidRPr="00510E5D">
        <w:rPr>
          <w:rFonts w:ascii="Palatino Linotype" w:hAnsi="Palatino Linotype"/>
          <w:sz w:val="26"/>
          <w:szCs w:val="26"/>
        </w:rPr>
        <w:t>postolstwo świeckich</w:t>
      </w:r>
      <w:r w:rsidRPr="00510E5D">
        <w:rPr>
          <w:rFonts w:ascii="Palatino Linotype" w:hAnsi="Palatino Linotype"/>
          <w:sz w:val="26"/>
          <w:szCs w:val="26"/>
        </w:rPr>
        <w:t xml:space="preserve"> jest uczestnictwem „w </w:t>
      </w:r>
      <w:r w:rsidR="0023756C" w:rsidRPr="00510E5D">
        <w:rPr>
          <w:rFonts w:ascii="Palatino Linotype" w:hAnsi="Palatino Linotype"/>
          <w:i/>
          <w:sz w:val="26"/>
          <w:szCs w:val="26"/>
        </w:rPr>
        <w:t>zbawczej misji Kościoła i do tego właśnie apostolstwa sam Pan przeznacza wszystkich przez chrzest i</w:t>
      </w:r>
      <w:r w:rsidR="00030BDC">
        <w:rPr>
          <w:rFonts w:ascii="Palatino Linotype" w:hAnsi="Palatino Linotype"/>
          <w:i/>
          <w:sz w:val="26"/>
          <w:szCs w:val="26"/>
        </w:rPr>
        <w:t> </w:t>
      </w:r>
      <w:r w:rsidR="0023756C" w:rsidRPr="00510E5D">
        <w:rPr>
          <w:rFonts w:ascii="Palatino Linotype" w:hAnsi="Palatino Linotype"/>
          <w:i/>
          <w:sz w:val="26"/>
          <w:szCs w:val="26"/>
        </w:rPr>
        <w:t>bierzmowanie</w:t>
      </w:r>
      <w:r w:rsidRPr="00510E5D">
        <w:rPr>
          <w:rFonts w:ascii="Palatino Linotype" w:hAnsi="Palatino Linotype"/>
          <w:i/>
          <w:sz w:val="26"/>
          <w:szCs w:val="26"/>
        </w:rPr>
        <w:t xml:space="preserve">. </w:t>
      </w:r>
      <w:r w:rsidR="0023756C" w:rsidRPr="00510E5D">
        <w:rPr>
          <w:rFonts w:ascii="Palatino Linotype" w:hAnsi="Palatino Linotype"/>
          <w:i/>
          <w:sz w:val="26"/>
          <w:szCs w:val="26"/>
        </w:rPr>
        <w:t xml:space="preserve">Dzięki sakramentom, a szczególnie dzięki </w:t>
      </w:r>
      <w:r w:rsidR="00C507B3">
        <w:rPr>
          <w:rFonts w:ascii="Palatino Linotype" w:hAnsi="Palatino Linotype"/>
          <w:i/>
          <w:sz w:val="26"/>
          <w:szCs w:val="26"/>
        </w:rPr>
        <w:t>św.</w:t>
      </w:r>
      <w:r w:rsidR="0023756C" w:rsidRPr="00510E5D">
        <w:rPr>
          <w:rFonts w:ascii="Palatino Linotype" w:hAnsi="Palatino Linotype"/>
          <w:i/>
          <w:sz w:val="26"/>
          <w:szCs w:val="26"/>
        </w:rPr>
        <w:t xml:space="preserve"> Eucharystii, udzielana jest i podtrzymywana owa miłość Boga i ludzi, która</w:t>
      </w:r>
      <w:r w:rsidRPr="00510E5D">
        <w:rPr>
          <w:rFonts w:ascii="Palatino Linotype" w:hAnsi="Palatino Linotype"/>
          <w:i/>
          <w:sz w:val="26"/>
          <w:szCs w:val="26"/>
        </w:rPr>
        <w:t xml:space="preserve"> jest duszą całego apostolstwa” </w:t>
      </w:r>
      <w:r w:rsidR="00595116">
        <w:rPr>
          <w:rFonts w:ascii="Palatino Linotype" w:hAnsi="Palatino Linotype"/>
          <w:sz w:val="26"/>
          <w:szCs w:val="26"/>
        </w:rPr>
        <w:t>(</w:t>
      </w:r>
      <w:r w:rsidRPr="00510E5D">
        <w:rPr>
          <w:rFonts w:ascii="Palatino Linotype" w:hAnsi="Palatino Linotype"/>
          <w:sz w:val="26"/>
          <w:szCs w:val="26"/>
        </w:rPr>
        <w:t>KK</w:t>
      </w:r>
      <w:r w:rsidR="00595116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>33).</w:t>
      </w:r>
    </w:p>
    <w:p w:rsidR="00803DA0" w:rsidRPr="00510E5D" w:rsidRDefault="00803DA0" w:rsidP="00803DA0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803DA0" w:rsidRPr="008B1A92" w:rsidRDefault="008D4F29" w:rsidP="00803DA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W</w:t>
      </w:r>
      <w:r w:rsidR="00B6175D">
        <w:rPr>
          <w:rFonts w:ascii="Palatino Linotype" w:hAnsi="Palatino Linotype"/>
          <w:sz w:val="26"/>
          <w:szCs w:val="26"/>
        </w:rPr>
        <w:t>ierni świeccy</w:t>
      </w:r>
      <w:r w:rsidR="0010019E" w:rsidRPr="00510E5D">
        <w:rPr>
          <w:rFonts w:ascii="Palatino Linotype" w:hAnsi="Palatino Linotype"/>
          <w:sz w:val="26"/>
          <w:szCs w:val="26"/>
        </w:rPr>
        <w:t xml:space="preserve"> </w:t>
      </w:r>
      <w:r w:rsidR="00E01081" w:rsidRPr="00510E5D">
        <w:rPr>
          <w:rFonts w:ascii="Palatino Linotype" w:hAnsi="Palatino Linotype"/>
          <w:sz w:val="26"/>
          <w:szCs w:val="26"/>
        </w:rPr>
        <w:t>na mocy sakramentu chrztu</w:t>
      </w:r>
      <w:r w:rsidR="00B6175D">
        <w:rPr>
          <w:rFonts w:ascii="Palatino Linotype" w:hAnsi="Palatino Linotype"/>
          <w:sz w:val="26"/>
          <w:szCs w:val="26"/>
        </w:rPr>
        <w:t xml:space="preserve"> świętego</w:t>
      </w:r>
      <w:r w:rsidR="00E01081" w:rsidRPr="00510E5D">
        <w:rPr>
          <w:rFonts w:ascii="Palatino Linotype" w:hAnsi="Palatino Linotype"/>
          <w:sz w:val="26"/>
          <w:szCs w:val="26"/>
        </w:rPr>
        <w:t xml:space="preserve"> uczestniczą w</w:t>
      </w:r>
      <w:r w:rsidR="00030BDC">
        <w:rPr>
          <w:rFonts w:ascii="Palatino Linotype" w:hAnsi="Palatino Linotype"/>
          <w:sz w:val="26"/>
          <w:szCs w:val="26"/>
        </w:rPr>
        <w:t> </w:t>
      </w:r>
      <w:r w:rsidR="00B6175D" w:rsidRPr="00510E5D">
        <w:rPr>
          <w:rFonts w:ascii="Palatino Linotype" w:hAnsi="Palatino Linotype"/>
          <w:sz w:val="26"/>
          <w:szCs w:val="26"/>
        </w:rPr>
        <w:t>prorockiej</w:t>
      </w:r>
      <w:r w:rsidR="00B6175D">
        <w:rPr>
          <w:rFonts w:ascii="Palatino Linotype" w:hAnsi="Palatino Linotype"/>
          <w:sz w:val="26"/>
          <w:szCs w:val="26"/>
        </w:rPr>
        <w:t>,</w:t>
      </w:r>
      <w:r w:rsidR="00B6175D" w:rsidRPr="00510E5D">
        <w:rPr>
          <w:rFonts w:ascii="Palatino Linotype" w:hAnsi="Palatino Linotype"/>
          <w:sz w:val="26"/>
          <w:szCs w:val="26"/>
        </w:rPr>
        <w:t xml:space="preserve"> </w:t>
      </w:r>
      <w:r w:rsidR="00B6175D">
        <w:rPr>
          <w:rFonts w:ascii="Palatino Linotype" w:hAnsi="Palatino Linotype"/>
          <w:sz w:val="26"/>
          <w:szCs w:val="26"/>
        </w:rPr>
        <w:t>kapłańskiej i</w:t>
      </w:r>
      <w:r w:rsidR="00F429C5" w:rsidRPr="00510E5D">
        <w:rPr>
          <w:rFonts w:ascii="Palatino Linotype" w:hAnsi="Palatino Linotype"/>
          <w:sz w:val="26"/>
          <w:szCs w:val="26"/>
        </w:rPr>
        <w:t xml:space="preserve"> królewskiej misji Chrystusa</w:t>
      </w:r>
      <w:r w:rsidR="0010019E" w:rsidRPr="00510E5D">
        <w:rPr>
          <w:rFonts w:ascii="Palatino Linotype" w:hAnsi="Palatino Linotype"/>
          <w:sz w:val="26"/>
          <w:szCs w:val="26"/>
        </w:rPr>
        <w:t xml:space="preserve">. </w:t>
      </w:r>
      <w:r w:rsidR="00B6175D">
        <w:rPr>
          <w:rFonts w:ascii="Palatino Linotype" w:hAnsi="Palatino Linotype"/>
          <w:sz w:val="26"/>
          <w:szCs w:val="26"/>
        </w:rPr>
        <w:t>Mają oni w</w:t>
      </w:r>
      <w:r w:rsidR="00030BDC">
        <w:rPr>
          <w:rFonts w:ascii="Palatino Linotype" w:hAnsi="Palatino Linotype"/>
          <w:sz w:val="26"/>
          <w:szCs w:val="26"/>
        </w:rPr>
        <w:t> </w:t>
      </w:r>
      <w:r w:rsidR="00E01081" w:rsidRPr="00510E5D">
        <w:rPr>
          <w:rFonts w:ascii="Palatino Linotype" w:hAnsi="Palatino Linotype"/>
          <w:sz w:val="26"/>
          <w:szCs w:val="26"/>
        </w:rPr>
        <w:t xml:space="preserve">posłudze </w:t>
      </w:r>
      <w:r w:rsidR="002A03A4">
        <w:rPr>
          <w:rFonts w:ascii="Palatino Linotype" w:hAnsi="Palatino Linotype"/>
          <w:sz w:val="26"/>
          <w:szCs w:val="26"/>
        </w:rPr>
        <w:t>kapłańskiej</w:t>
      </w:r>
      <w:r w:rsidR="00B6175D">
        <w:rPr>
          <w:rFonts w:ascii="Palatino Linotype" w:hAnsi="Palatino Linotype"/>
          <w:sz w:val="26"/>
          <w:szCs w:val="26"/>
        </w:rPr>
        <w:t xml:space="preserve"> </w:t>
      </w:r>
      <w:r w:rsidR="00E01081" w:rsidRPr="00510E5D">
        <w:rPr>
          <w:rFonts w:ascii="Palatino Linotype" w:hAnsi="Palatino Linotype"/>
          <w:sz w:val="26"/>
          <w:szCs w:val="26"/>
        </w:rPr>
        <w:t>własny udział, czynnie uczes</w:t>
      </w:r>
      <w:r w:rsidR="00B6175D">
        <w:rPr>
          <w:rFonts w:ascii="Palatino Linotype" w:hAnsi="Palatino Linotype"/>
          <w:sz w:val="26"/>
          <w:szCs w:val="26"/>
        </w:rPr>
        <w:t>tnicząc na swój sposób w</w:t>
      </w:r>
      <w:r w:rsidR="002A03A4">
        <w:rPr>
          <w:rFonts w:ascii="Palatino Linotype" w:hAnsi="Palatino Linotype"/>
          <w:sz w:val="26"/>
          <w:szCs w:val="26"/>
        </w:rPr>
        <w:t xml:space="preserve"> misji i</w:t>
      </w:r>
      <w:r w:rsidR="00B6175D">
        <w:rPr>
          <w:rFonts w:ascii="Palatino Linotype" w:hAnsi="Palatino Linotype"/>
          <w:sz w:val="26"/>
          <w:szCs w:val="26"/>
        </w:rPr>
        <w:t xml:space="preserve"> liturgii Kościoła</w:t>
      </w:r>
      <w:r w:rsidR="0010019E" w:rsidRPr="00510E5D">
        <w:rPr>
          <w:rFonts w:ascii="Palatino Linotype" w:hAnsi="Palatino Linotype"/>
          <w:sz w:val="26"/>
          <w:szCs w:val="26"/>
        </w:rPr>
        <w:t xml:space="preserve">, zwłaszcza </w:t>
      </w:r>
      <w:r w:rsidR="0010019E" w:rsidRPr="008B1A92">
        <w:rPr>
          <w:rFonts w:ascii="Palatino Linotype" w:hAnsi="Palatino Linotype"/>
          <w:sz w:val="26"/>
          <w:szCs w:val="26"/>
        </w:rPr>
        <w:t>w Eucharystii.</w:t>
      </w:r>
    </w:p>
    <w:p w:rsidR="00803DA0" w:rsidRPr="0069652A" w:rsidRDefault="00803DA0" w:rsidP="0069652A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803DA0" w:rsidRPr="00510E5D" w:rsidRDefault="0083436F" w:rsidP="00803DA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8B1A92">
        <w:rPr>
          <w:rFonts w:ascii="Palatino Linotype" w:hAnsi="Palatino Linotype"/>
          <w:sz w:val="26"/>
          <w:szCs w:val="26"/>
        </w:rPr>
        <w:t xml:space="preserve">Kościół jako wspólnota troszczy się o to, by każdy wierny mógł czynnie </w:t>
      </w:r>
      <w:r w:rsidRPr="00510E5D">
        <w:rPr>
          <w:rFonts w:ascii="Palatino Linotype" w:hAnsi="Palatino Linotype"/>
          <w:sz w:val="26"/>
          <w:szCs w:val="26"/>
        </w:rPr>
        <w:t>z Chrystusem współdziałać w dziele zbawienia „</w:t>
      </w:r>
      <w:r w:rsidRPr="00510E5D">
        <w:rPr>
          <w:rFonts w:ascii="Palatino Linotype" w:hAnsi="Palatino Linotype"/>
          <w:i/>
          <w:sz w:val="26"/>
          <w:szCs w:val="26"/>
        </w:rPr>
        <w:t>realizując różne, dopełniające się wzajemnie charyzmaty i posługi”</w:t>
      </w:r>
      <w:r w:rsidRPr="00510E5D">
        <w:rPr>
          <w:rFonts w:ascii="Palatino Linotype" w:hAnsi="Palatino Linotype"/>
          <w:sz w:val="26"/>
          <w:szCs w:val="26"/>
        </w:rPr>
        <w:t xml:space="preserve"> (CL</w:t>
      </w:r>
      <w:r w:rsidR="001F7C85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 xml:space="preserve">55). </w:t>
      </w:r>
      <w:r w:rsidR="00E01081" w:rsidRPr="000335E3">
        <w:rPr>
          <w:rFonts w:ascii="Palatino Linotype" w:hAnsi="Palatino Linotype"/>
          <w:sz w:val="26"/>
          <w:szCs w:val="26"/>
        </w:rPr>
        <w:t>Oprócz</w:t>
      </w:r>
      <w:r w:rsidR="00F55340" w:rsidRPr="000335E3">
        <w:rPr>
          <w:rFonts w:ascii="Palatino Linotype" w:hAnsi="Palatino Linotype"/>
          <w:sz w:val="26"/>
          <w:szCs w:val="26"/>
        </w:rPr>
        <w:t xml:space="preserve"> innych</w:t>
      </w:r>
      <w:r w:rsidR="00E01081" w:rsidRPr="00510E5D">
        <w:rPr>
          <w:rFonts w:ascii="Palatino Linotype" w:hAnsi="Palatino Linotype"/>
          <w:sz w:val="26"/>
          <w:szCs w:val="26"/>
        </w:rPr>
        <w:t xml:space="preserve"> posług </w:t>
      </w:r>
      <w:r w:rsidR="00E01081" w:rsidRPr="00510E5D">
        <w:rPr>
          <w:rFonts w:ascii="Palatino Linotype" w:hAnsi="Palatino Linotype"/>
          <w:i/>
          <w:sz w:val="26"/>
          <w:szCs w:val="26"/>
        </w:rPr>
        <w:t xml:space="preserve">„tam, gdzie to doradza konieczność Kościoła, z braku szafarzy, także świeccy, chociażby nie byli lektorami lub akolitami, mogą wykonywać pewne obowiązki w ich zastępstwie, </w:t>
      </w:r>
      <w:r w:rsidR="003263EC" w:rsidRPr="00510E5D">
        <w:rPr>
          <w:rFonts w:ascii="Palatino Linotype" w:hAnsi="Palatino Linotype"/>
          <w:i/>
          <w:sz w:val="26"/>
          <w:szCs w:val="26"/>
        </w:rPr>
        <w:t xml:space="preserve">(…) </w:t>
      </w:r>
      <w:r w:rsidR="00E01081" w:rsidRPr="00510E5D">
        <w:rPr>
          <w:rFonts w:ascii="Palatino Linotype" w:hAnsi="Palatino Linotype"/>
          <w:i/>
          <w:sz w:val="26"/>
          <w:szCs w:val="26"/>
        </w:rPr>
        <w:t>a także rozdzielać Komunię świętą, zgodnie z</w:t>
      </w:r>
      <w:r w:rsidR="00030BDC">
        <w:rPr>
          <w:rFonts w:ascii="Palatino Linotype" w:hAnsi="Palatino Linotype"/>
          <w:i/>
          <w:sz w:val="26"/>
          <w:szCs w:val="26"/>
        </w:rPr>
        <w:t> </w:t>
      </w:r>
      <w:r w:rsidR="00E01081" w:rsidRPr="00510E5D">
        <w:rPr>
          <w:rFonts w:ascii="Palatino Linotype" w:hAnsi="Palatino Linotype"/>
          <w:i/>
          <w:sz w:val="26"/>
          <w:szCs w:val="26"/>
        </w:rPr>
        <w:t>przepisami prawa</w:t>
      </w:r>
      <w:r w:rsidR="00E01081" w:rsidRPr="00510E5D">
        <w:rPr>
          <w:rFonts w:ascii="Palatino Linotype" w:hAnsi="Palatino Linotype"/>
          <w:sz w:val="26"/>
          <w:szCs w:val="26"/>
        </w:rPr>
        <w:t>” (kan. 230 § 3 KPK).</w:t>
      </w:r>
    </w:p>
    <w:p w:rsidR="00510E5D" w:rsidRPr="00510E5D" w:rsidRDefault="00510E5D" w:rsidP="00510E5D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510E5D" w:rsidRDefault="00510E5D" w:rsidP="00510E5D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Dzięki posłudze nadzwyczajnych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otwiera się możliwość owocnej realizacji powołania wiernych świeckich do tego</w:t>
      </w:r>
      <w:r w:rsidRPr="00510E5D">
        <w:rPr>
          <w:rFonts w:ascii="Palatino Linotype" w:hAnsi="Palatino Linotype"/>
          <w:i/>
          <w:sz w:val="26"/>
          <w:szCs w:val="26"/>
        </w:rPr>
        <w:t xml:space="preserve">, „aby czynić obecnym i aktywnym Kościół w takich miejscach i w takich okolicznościach, gdzie jedynie przy ich pomocy stać się on może solą ziemi. Tak oto każdy świecki na mocy samych darów, jakie otrzymał staje się świadkiem </w:t>
      </w:r>
      <w:r w:rsidRPr="00510E5D">
        <w:rPr>
          <w:rFonts w:ascii="Palatino Linotype" w:hAnsi="Palatino Linotype"/>
          <w:i/>
          <w:sz w:val="26"/>
          <w:szCs w:val="26"/>
        </w:rPr>
        <w:lastRenderedPageBreak/>
        <w:t>i</w:t>
      </w:r>
      <w:r w:rsidR="00030BDC">
        <w:rPr>
          <w:rFonts w:ascii="Palatino Linotype" w:hAnsi="Palatino Linotype"/>
          <w:i/>
          <w:sz w:val="26"/>
          <w:szCs w:val="26"/>
        </w:rPr>
        <w:t> </w:t>
      </w:r>
      <w:r w:rsidRPr="00510E5D">
        <w:rPr>
          <w:rFonts w:ascii="Palatino Linotype" w:hAnsi="Palatino Linotype"/>
          <w:i/>
          <w:sz w:val="26"/>
          <w:szCs w:val="26"/>
        </w:rPr>
        <w:t xml:space="preserve">zarazem żywym narzędziem posłannictwa samego Kościoła </w:t>
      </w:r>
      <w:r w:rsidR="000335E3">
        <w:rPr>
          <w:rFonts w:ascii="Titillium Web" w:hAnsi="Titillium Web"/>
          <w:color w:val="202020"/>
        </w:rPr>
        <w:t>«</w:t>
      </w:r>
      <w:r w:rsidRPr="00510E5D">
        <w:rPr>
          <w:rFonts w:ascii="Palatino Linotype" w:hAnsi="Palatino Linotype"/>
          <w:i/>
          <w:sz w:val="26"/>
          <w:szCs w:val="26"/>
        </w:rPr>
        <w:t>według miary daru Chrystusowego</w:t>
      </w:r>
      <w:r w:rsidR="000335E3">
        <w:rPr>
          <w:rFonts w:ascii="Titillium Web" w:hAnsi="Titillium Web"/>
          <w:color w:val="202020"/>
        </w:rPr>
        <w:t>»</w:t>
      </w:r>
      <w:r w:rsidRPr="00510E5D">
        <w:rPr>
          <w:rFonts w:ascii="Palatino Linotype" w:hAnsi="Palatino Linotype"/>
          <w:i/>
          <w:sz w:val="26"/>
          <w:szCs w:val="26"/>
        </w:rPr>
        <w:t xml:space="preserve"> (Ef 4,7)</w:t>
      </w:r>
      <w:r w:rsidR="000335E3">
        <w:rPr>
          <w:rFonts w:ascii="Palatino Linotype" w:hAnsi="Palatino Linotype"/>
          <w:i/>
          <w:sz w:val="26"/>
          <w:szCs w:val="26"/>
        </w:rPr>
        <w:t>"</w:t>
      </w:r>
      <w:r w:rsidRPr="00510E5D">
        <w:rPr>
          <w:rFonts w:ascii="Palatino Linotype" w:hAnsi="Palatino Linotype"/>
          <w:sz w:val="26"/>
          <w:szCs w:val="26"/>
        </w:rPr>
        <w:t xml:space="preserve"> (KK</w:t>
      </w:r>
      <w:r w:rsidR="00595116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>33)</w:t>
      </w:r>
      <w:r w:rsidR="00595116">
        <w:rPr>
          <w:rFonts w:ascii="Palatino Linotype" w:hAnsi="Palatino Linotype"/>
          <w:sz w:val="26"/>
          <w:szCs w:val="26"/>
        </w:rPr>
        <w:t>.</w:t>
      </w:r>
    </w:p>
    <w:p w:rsidR="0069652A" w:rsidRPr="00510E5D" w:rsidRDefault="0069652A" w:rsidP="0069652A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803DA0" w:rsidRPr="00510E5D" w:rsidRDefault="0010019E" w:rsidP="00803DA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Komunia ś</w:t>
      </w:r>
      <w:r w:rsidR="00B625D3">
        <w:rPr>
          <w:rFonts w:ascii="Palatino Linotype" w:hAnsi="Palatino Linotype"/>
          <w:sz w:val="26"/>
          <w:szCs w:val="26"/>
        </w:rPr>
        <w:t>w.</w:t>
      </w:r>
      <w:r w:rsidR="00824A1B" w:rsidRPr="00510E5D">
        <w:rPr>
          <w:rFonts w:ascii="Palatino Linotype" w:hAnsi="Palatino Linotype"/>
          <w:sz w:val="26"/>
          <w:szCs w:val="26"/>
        </w:rPr>
        <w:t xml:space="preserve"> jest drogocennym dobrem duchowym wiernych</w:t>
      </w:r>
      <w:r w:rsidR="00F55340" w:rsidRPr="00030BDC">
        <w:rPr>
          <w:rFonts w:ascii="Palatino Linotype" w:hAnsi="Palatino Linotype"/>
          <w:sz w:val="26"/>
          <w:szCs w:val="26"/>
        </w:rPr>
        <w:t>,</w:t>
      </w:r>
      <w:r w:rsidR="00824A1B" w:rsidRPr="00510E5D">
        <w:rPr>
          <w:rFonts w:ascii="Palatino Linotype" w:hAnsi="Palatino Linotype"/>
          <w:sz w:val="26"/>
          <w:szCs w:val="26"/>
        </w:rPr>
        <w:t xml:space="preserve"> stąd też liczni wierni w sposób regularny </w:t>
      </w:r>
      <w:r w:rsidR="00E93515" w:rsidRPr="00510E5D">
        <w:rPr>
          <w:rFonts w:ascii="Palatino Linotype" w:hAnsi="Palatino Linotype"/>
          <w:sz w:val="26"/>
          <w:szCs w:val="26"/>
        </w:rPr>
        <w:t xml:space="preserve">uczestniczą w sprawowaniu Eucharystii i przystępują do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824A1B" w:rsidRPr="00510E5D">
        <w:rPr>
          <w:rFonts w:ascii="Palatino Linotype" w:hAnsi="Palatino Linotype"/>
          <w:sz w:val="26"/>
          <w:szCs w:val="26"/>
        </w:rPr>
        <w:t xml:space="preserve"> </w:t>
      </w:r>
      <w:r w:rsidR="008A1C5D" w:rsidRPr="00510E5D">
        <w:rPr>
          <w:rFonts w:ascii="Palatino Linotype" w:hAnsi="Palatino Linotype"/>
          <w:sz w:val="26"/>
          <w:szCs w:val="26"/>
        </w:rPr>
        <w:t>Powstają jednak</w:t>
      </w:r>
      <w:r w:rsidR="00E93515" w:rsidRPr="00510E5D">
        <w:rPr>
          <w:rFonts w:ascii="Palatino Linotype" w:hAnsi="Palatino Linotype"/>
          <w:sz w:val="26"/>
          <w:szCs w:val="26"/>
        </w:rPr>
        <w:t xml:space="preserve"> także i</w:t>
      </w:r>
      <w:r w:rsidR="008A1C5D" w:rsidRPr="00510E5D">
        <w:rPr>
          <w:rFonts w:ascii="Palatino Linotype" w:hAnsi="Palatino Linotype"/>
          <w:sz w:val="26"/>
          <w:szCs w:val="26"/>
        </w:rPr>
        <w:t xml:space="preserve"> takie</w:t>
      </w:r>
      <w:r w:rsidR="004F3DFC" w:rsidRPr="00510E5D">
        <w:rPr>
          <w:rFonts w:ascii="Palatino Linotype" w:hAnsi="Palatino Linotype"/>
          <w:sz w:val="26"/>
          <w:szCs w:val="26"/>
        </w:rPr>
        <w:t xml:space="preserve"> sytuacje</w:t>
      </w:r>
      <w:r w:rsidR="00595116">
        <w:rPr>
          <w:rFonts w:ascii="Palatino Linotype" w:hAnsi="Palatino Linotype"/>
          <w:sz w:val="26"/>
          <w:szCs w:val="26"/>
        </w:rPr>
        <w:t>,</w:t>
      </w:r>
      <w:r w:rsidR="004F3DFC" w:rsidRPr="00510E5D">
        <w:rPr>
          <w:rFonts w:ascii="Palatino Linotype" w:hAnsi="Palatino Linotype"/>
          <w:sz w:val="26"/>
          <w:szCs w:val="26"/>
        </w:rPr>
        <w:t xml:space="preserve"> w których </w:t>
      </w:r>
      <w:r w:rsidR="008A1C5D" w:rsidRPr="00510E5D">
        <w:rPr>
          <w:rFonts w:ascii="Palatino Linotype" w:hAnsi="Palatino Linotype"/>
          <w:sz w:val="26"/>
          <w:szCs w:val="26"/>
        </w:rPr>
        <w:t>wierni z</w:t>
      </w:r>
      <w:r w:rsidR="00F21DAD" w:rsidRPr="00510E5D">
        <w:rPr>
          <w:rFonts w:ascii="Palatino Linotype" w:hAnsi="Palatino Linotype"/>
          <w:sz w:val="26"/>
          <w:szCs w:val="26"/>
        </w:rPr>
        <w:t xml:space="preserve"> powodu choroby,</w:t>
      </w:r>
      <w:r w:rsidR="00E93515" w:rsidRPr="00510E5D">
        <w:rPr>
          <w:rFonts w:ascii="Palatino Linotype" w:hAnsi="Palatino Linotype"/>
          <w:sz w:val="26"/>
          <w:szCs w:val="26"/>
        </w:rPr>
        <w:t xml:space="preserve"> niepełnosprawności,</w:t>
      </w:r>
      <w:r w:rsidR="00F21DAD" w:rsidRPr="00510E5D">
        <w:rPr>
          <w:rFonts w:ascii="Palatino Linotype" w:hAnsi="Palatino Linotype"/>
          <w:sz w:val="26"/>
          <w:szCs w:val="26"/>
        </w:rPr>
        <w:t xml:space="preserve"> wieku i innych uciążliwości rzadko przystępują do Stołu Pańskiego co jest powodem wielu ich duchowych cierpień</w:t>
      </w:r>
      <w:r w:rsidR="008A1C5D" w:rsidRPr="00510E5D">
        <w:rPr>
          <w:rFonts w:ascii="Palatino Linotype" w:hAnsi="Palatino Linotype"/>
          <w:sz w:val="26"/>
          <w:szCs w:val="26"/>
        </w:rPr>
        <w:t xml:space="preserve">. </w:t>
      </w:r>
      <w:r w:rsidR="00E01081" w:rsidRPr="00510E5D">
        <w:rPr>
          <w:rFonts w:ascii="Palatino Linotype" w:hAnsi="Palatino Linotype"/>
          <w:sz w:val="26"/>
          <w:szCs w:val="26"/>
        </w:rPr>
        <w:t>Ustanowie</w:t>
      </w:r>
      <w:r w:rsidR="00824A1B" w:rsidRPr="00510E5D">
        <w:rPr>
          <w:rFonts w:ascii="Palatino Linotype" w:hAnsi="Palatino Linotype"/>
          <w:sz w:val="26"/>
          <w:szCs w:val="26"/>
        </w:rPr>
        <w:t>nie</w:t>
      </w:r>
      <w:r w:rsidR="00E01081" w:rsidRPr="00510E5D">
        <w:rPr>
          <w:rFonts w:ascii="Palatino Linotype" w:hAnsi="Palatino Linotype"/>
          <w:sz w:val="26"/>
          <w:szCs w:val="26"/>
        </w:rPr>
        <w:t xml:space="preserve"> n</w:t>
      </w:r>
      <w:r w:rsidRPr="00510E5D">
        <w:rPr>
          <w:rFonts w:ascii="Palatino Linotype" w:hAnsi="Palatino Linotype"/>
          <w:sz w:val="26"/>
          <w:szCs w:val="26"/>
        </w:rPr>
        <w:t xml:space="preserve">adzwyczajnych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E01081" w:rsidRPr="00510E5D">
        <w:rPr>
          <w:rFonts w:ascii="Palatino Linotype" w:hAnsi="Palatino Linotype"/>
          <w:sz w:val="26"/>
          <w:szCs w:val="26"/>
        </w:rPr>
        <w:t xml:space="preserve"> w Archidiecezji Białostockiej jest</w:t>
      </w:r>
      <w:r w:rsidR="00F21DAD" w:rsidRPr="00510E5D">
        <w:rPr>
          <w:rFonts w:ascii="Palatino Linotype" w:hAnsi="Palatino Linotype"/>
          <w:sz w:val="26"/>
          <w:szCs w:val="26"/>
        </w:rPr>
        <w:t xml:space="preserve"> zatem</w:t>
      </w:r>
      <w:r w:rsidR="00E01081" w:rsidRPr="00510E5D">
        <w:rPr>
          <w:rFonts w:ascii="Palatino Linotype" w:hAnsi="Palatino Linotype"/>
          <w:sz w:val="26"/>
          <w:szCs w:val="26"/>
        </w:rPr>
        <w:t xml:space="preserve"> podyktowane duchowym dobrem i prawdziwą koniecznością ich posługi osobom chorym, </w:t>
      </w:r>
      <w:r w:rsidR="000335E3">
        <w:rPr>
          <w:rFonts w:ascii="Palatino Linotype" w:hAnsi="Palatino Linotype"/>
          <w:sz w:val="26"/>
          <w:szCs w:val="26"/>
        </w:rPr>
        <w:t xml:space="preserve">niepełnosprawnymi, </w:t>
      </w:r>
      <w:r w:rsidR="00E01081" w:rsidRPr="00510E5D">
        <w:rPr>
          <w:rFonts w:ascii="Palatino Linotype" w:hAnsi="Palatino Linotype"/>
          <w:sz w:val="26"/>
          <w:szCs w:val="26"/>
        </w:rPr>
        <w:t>osłabiony</w:t>
      </w:r>
      <w:r w:rsidR="00B6175D">
        <w:rPr>
          <w:rFonts w:ascii="Palatino Linotype" w:hAnsi="Palatino Linotype"/>
          <w:sz w:val="26"/>
          <w:szCs w:val="26"/>
        </w:rPr>
        <w:t>m wiekiem</w:t>
      </w:r>
      <w:r w:rsidR="00F55340" w:rsidRPr="000335E3">
        <w:rPr>
          <w:rFonts w:ascii="Palatino Linotype" w:hAnsi="Palatino Linotype"/>
          <w:sz w:val="26"/>
          <w:szCs w:val="26"/>
        </w:rPr>
        <w:t>,</w:t>
      </w:r>
      <w:r w:rsidR="00B6175D" w:rsidRPr="000335E3">
        <w:rPr>
          <w:rFonts w:ascii="Palatino Linotype" w:hAnsi="Palatino Linotype"/>
          <w:sz w:val="26"/>
          <w:szCs w:val="26"/>
        </w:rPr>
        <w:t xml:space="preserve"> </w:t>
      </w:r>
      <w:r w:rsidR="00B6175D">
        <w:rPr>
          <w:rFonts w:ascii="Palatino Linotype" w:hAnsi="Palatino Linotype"/>
          <w:sz w:val="26"/>
          <w:szCs w:val="26"/>
        </w:rPr>
        <w:t>przebywającym w mieszkaniach</w:t>
      </w:r>
      <w:r w:rsidR="00E01081" w:rsidRPr="00510E5D">
        <w:rPr>
          <w:rFonts w:ascii="Palatino Linotype" w:hAnsi="Palatino Linotype"/>
          <w:sz w:val="26"/>
          <w:szCs w:val="26"/>
        </w:rPr>
        <w:t xml:space="preserve"> prywatnych, w szpitalach, w</w:t>
      </w:r>
      <w:r w:rsidR="00030BDC">
        <w:rPr>
          <w:rFonts w:ascii="Palatino Linotype" w:hAnsi="Palatino Linotype"/>
          <w:sz w:val="26"/>
          <w:szCs w:val="26"/>
        </w:rPr>
        <w:t> </w:t>
      </w:r>
      <w:r w:rsidR="00E01081" w:rsidRPr="00510E5D">
        <w:rPr>
          <w:rFonts w:ascii="Palatino Linotype" w:hAnsi="Palatino Linotype"/>
          <w:sz w:val="26"/>
          <w:szCs w:val="26"/>
        </w:rPr>
        <w:t xml:space="preserve">zakładach pomocy </w:t>
      </w:r>
      <w:r w:rsidR="00824A1B" w:rsidRPr="00510E5D">
        <w:rPr>
          <w:rFonts w:ascii="Palatino Linotype" w:hAnsi="Palatino Linotype"/>
          <w:sz w:val="26"/>
          <w:szCs w:val="26"/>
        </w:rPr>
        <w:t xml:space="preserve">społecznej. </w:t>
      </w:r>
      <w:r w:rsidR="00E93515" w:rsidRPr="00510E5D">
        <w:rPr>
          <w:rFonts w:ascii="Palatino Linotype" w:hAnsi="Palatino Linotype"/>
          <w:sz w:val="26"/>
          <w:szCs w:val="26"/>
        </w:rPr>
        <w:t>S</w:t>
      </w:r>
      <w:r w:rsidR="00824A1B" w:rsidRPr="00510E5D">
        <w:rPr>
          <w:rFonts w:ascii="Palatino Linotype" w:hAnsi="Palatino Linotype"/>
          <w:sz w:val="26"/>
          <w:szCs w:val="26"/>
        </w:rPr>
        <w:t xml:space="preserve">tanowią </w:t>
      </w:r>
      <w:r w:rsidR="00E93515" w:rsidRPr="00510E5D">
        <w:rPr>
          <w:rFonts w:ascii="Palatino Linotype" w:hAnsi="Palatino Linotype"/>
          <w:sz w:val="26"/>
          <w:szCs w:val="26"/>
        </w:rPr>
        <w:t xml:space="preserve">oni </w:t>
      </w:r>
      <w:r w:rsidR="00E01081" w:rsidRPr="00510E5D">
        <w:rPr>
          <w:rFonts w:ascii="Palatino Linotype" w:hAnsi="Palatino Linotype"/>
          <w:sz w:val="26"/>
          <w:szCs w:val="26"/>
        </w:rPr>
        <w:t xml:space="preserve">także pomoc kapłanowi w rozdzielaniu </w:t>
      </w:r>
      <w:r w:rsidRPr="00510E5D">
        <w:rPr>
          <w:rFonts w:ascii="Palatino Linotype" w:hAnsi="Palatino Linotype"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C2CA1" w:rsidRPr="00510E5D">
        <w:rPr>
          <w:rFonts w:ascii="Palatino Linotype" w:hAnsi="Palatino Linotype"/>
          <w:sz w:val="26"/>
          <w:szCs w:val="26"/>
        </w:rPr>
        <w:t xml:space="preserve"> </w:t>
      </w:r>
      <w:r w:rsidR="00E01081" w:rsidRPr="00510E5D">
        <w:rPr>
          <w:rFonts w:ascii="Palatino Linotype" w:hAnsi="Palatino Linotype"/>
          <w:sz w:val="26"/>
          <w:szCs w:val="26"/>
        </w:rPr>
        <w:t xml:space="preserve">w zgromadzeniu liturgicznym, zwłaszcza w niedziele i święta, </w:t>
      </w:r>
      <w:r w:rsidR="00E01081" w:rsidRPr="00510E5D">
        <w:rPr>
          <w:rFonts w:ascii="Palatino Linotype" w:hAnsi="Palatino Linotype"/>
          <w:i/>
          <w:sz w:val="26"/>
          <w:szCs w:val="26"/>
        </w:rPr>
        <w:t>„gdy liczba wiernych przystępujących do Stołu Pańskiego jest bardz</w:t>
      </w:r>
      <w:r w:rsidR="00317FFB">
        <w:rPr>
          <w:rFonts w:ascii="Palatino Linotype" w:hAnsi="Palatino Linotype"/>
          <w:i/>
          <w:sz w:val="26"/>
          <w:szCs w:val="26"/>
        </w:rPr>
        <w:t xml:space="preserve">o wielka, przez co sprawowanie </w:t>
      </w:r>
      <w:r w:rsidR="00317FFB" w:rsidRPr="00595116">
        <w:rPr>
          <w:rFonts w:ascii="Palatino Linotype" w:hAnsi="Palatino Linotype"/>
          <w:i/>
          <w:sz w:val="26"/>
          <w:szCs w:val="26"/>
        </w:rPr>
        <w:t>M</w:t>
      </w:r>
      <w:r w:rsidR="00E01081" w:rsidRPr="00595116">
        <w:rPr>
          <w:rFonts w:ascii="Palatino Linotype" w:hAnsi="Palatino Linotype"/>
          <w:i/>
          <w:sz w:val="26"/>
          <w:szCs w:val="26"/>
        </w:rPr>
        <w:t>szy</w:t>
      </w:r>
      <w:r w:rsidR="00E01081" w:rsidRPr="00510E5D">
        <w:rPr>
          <w:rFonts w:ascii="Palatino Linotype" w:hAnsi="Palatino Linotype"/>
          <w:i/>
          <w:sz w:val="26"/>
          <w:szCs w:val="26"/>
        </w:rPr>
        <w:t xml:space="preserve"> </w:t>
      </w:r>
      <w:r w:rsidR="00C507B3">
        <w:rPr>
          <w:rFonts w:ascii="Palatino Linotype" w:hAnsi="Palatino Linotype"/>
          <w:i/>
          <w:sz w:val="26"/>
          <w:szCs w:val="26"/>
        </w:rPr>
        <w:t>św.</w:t>
      </w:r>
      <w:r w:rsidR="00E01081" w:rsidRPr="00510E5D">
        <w:rPr>
          <w:rFonts w:ascii="Palatino Linotype" w:hAnsi="Palatino Linotype"/>
          <w:i/>
          <w:sz w:val="26"/>
          <w:szCs w:val="26"/>
        </w:rPr>
        <w:t xml:space="preserve"> zbytnio by się przedłużyło”</w:t>
      </w:r>
      <w:r w:rsidR="00E01081" w:rsidRPr="00510E5D">
        <w:rPr>
          <w:rFonts w:ascii="Palatino Linotype" w:hAnsi="Palatino Linotype"/>
          <w:sz w:val="26"/>
          <w:szCs w:val="26"/>
        </w:rPr>
        <w:t>, a także, w przypadku braku zwyczajnych szafarzy (biskupa, kapłana lub diakona) lub gdy pełnienie tej posługi „</w:t>
      </w:r>
      <w:r w:rsidR="00E01081" w:rsidRPr="00510E5D">
        <w:rPr>
          <w:rFonts w:ascii="Palatino Linotype" w:hAnsi="Palatino Linotype"/>
          <w:i/>
          <w:sz w:val="26"/>
          <w:szCs w:val="26"/>
        </w:rPr>
        <w:t>utrudnia im choroba, podeszły wiek lub duszpasterskie obowiązki”</w:t>
      </w:r>
      <w:r w:rsidR="00E01081" w:rsidRPr="00510E5D">
        <w:rPr>
          <w:rFonts w:ascii="Palatino Linotype" w:hAnsi="Palatino Linotype"/>
          <w:sz w:val="26"/>
          <w:szCs w:val="26"/>
        </w:rPr>
        <w:t xml:space="preserve"> (</w:t>
      </w:r>
      <w:r w:rsidR="00E01081" w:rsidRPr="00026DB3">
        <w:rPr>
          <w:rFonts w:ascii="Palatino Linotype" w:hAnsi="Palatino Linotype"/>
          <w:i/>
          <w:sz w:val="26"/>
          <w:szCs w:val="26"/>
        </w:rPr>
        <w:t>Komunia święta i</w:t>
      </w:r>
      <w:r w:rsidR="00030BDC">
        <w:rPr>
          <w:rFonts w:ascii="Palatino Linotype" w:hAnsi="Palatino Linotype"/>
          <w:i/>
          <w:sz w:val="26"/>
          <w:szCs w:val="26"/>
        </w:rPr>
        <w:t> </w:t>
      </w:r>
      <w:r w:rsidR="00E01081" w:rsidRPr="00026DB3">
        <w:rPr>
          <w:rFonts w:ascii="Palatino Linotype" w:hAnsi="Palatino Linotype"/>
          <w:i/>
          <w:sz w:val="26"/>
          <w:szCs w:val="26"/>
        </w:rPr>
        <w:t xml:space="preserve">kult </w:t>
      </w:r>
      <w:r w:rsidR="00D37633" w:rsidRPr="00026DB3">
        <w:rPr>
          <w:rFonts w:ascii="Palatino Linotype" w:hAnsi="Palatino Linotype"/>
          <w:i/>
          <w:sz w:val="26"/>
          <w:szCs w:val="26"/>
        </w:rPr>
        <w:t xml:space="preserve">tajemnicy </w:t>
      </w:r>
      <w:r w:rsidR="00A70FD1">
        <w:rPr>
          <w:rFonts w:ascii="Palatino Linotype" w:hAnsi="Palatino Linotype"/>
          <w:i/>
          <w:sz w:val="26"/>
          <w:szCs w:val="26"/>
        </w:rPr>
        <w:t>E</w:t>
      </w:r>
      <w:r w:rsidR="00D37633" w:rsidRPr="00026DB3">
        <w:rPr>
          <w:rFonts w:ascii="Palatino Linotype" w:hAnsi="Palatino Linotype"/>
          <w:i/>
          <w:sz w:val="26"/>
          <w:szCs w:val="26"/>
        </w:rPr>
        <w:t>ucharystycznej poza M</w:t>
      </w:r>
      <w:r w:rsidR="00026DB3" w:rsidRPr="00026DB3">
        <w:rPr>
          <w:rFonts w:ascii="Palatino Linotype" w:hAnsi="Palatino Linotype"/>
          <w:i/>
          <w:sz w:val="26"/>
          <w:szCs w:val="26"/>
        </w:rPr>
        <w:t>szą świętą</w:t>
      </w:r>
      <w:r w:rsidR="00A70FD1">
        <w:rPr>
          <w:rFonts w:ascii="Palatino Linotype" w:hAnsi="Palatino Linotype"/>
          <w:i/>
          <w:sz w:val="26"/>
          <w:szCs w:val="26"/>
        </w:rPr>
        <w:t>.</w:t>
      </w:r>
      <w:r w:rsidR="00A70FD1">
        <w:rPr>
          <w:rFonts w:ascii="Palatino Linotype" w:hAnsi="Palatino Linotype"/>
          <w:sz w:val="26"/>
          <w:szCs w:val="26"/>
        </w:rPr>
        <w:t xml:space="preserve"> </w:t>
      </w:r>
      <w:r w:rsidR="00A70FD1" w:rsidRPr="00A70FD1">
        <w:rPr>
          <w:rFonts w:ascii="Palatino Linotype" w:hAnsi="Palatino Linotype"/>
          <w:i/>
          <w:sz w:val="26"/>
          <w:szCs w:val="26"/>
        </w:rPr>
        <w:t>Dostosowane do zwyczajów diecezji polskiej</w:t>
      </w:r>
      <w:r w:rsidR="00A70FD1">
        <w:rPr>
          <w:rFonts w:ascii="Palatino Linotype" w:hAnsi="Palatino Linotype"/>
          <w:sz w:val="26"/>
          <w:szCs w:val="26"/>
        </w:rPr>
        <w:t>,</w:t>
      </w:r>
      <w:r w:rsidR="00026DB3">
        <w:rPr>
          <w:rFonts w:ascii="Palatino Linotype" w:hAnsi="Palatino Linotype"/>
          <w:sz w:val="26"/>
          <w:szCs w:val="26"/>
        </w:rPr>
        <w:t xml:space="preserve"> </w:t>
      </w:r>
      <w:r w:rsidR="00195248">
        <w:rPr>
          <w:rFonts w:ascii="Palatino Linotype" w:hAnsi="Palatino Linotype"/>
          <w:sz w:val="26"/>
          <w:szCs w:val="26"/>
        </w:rPr>
        <w:t>17).</w:t>
      </w:r>
    </w:p>
    <w:p w:rsidR="00510E5D" w:rsidRPr="00510E5D" w:rsidRDefault="00510E5D" w:rsidP="00510E5D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510E5D" w:rsidRPr="00510E5D" w:rsidRDefault="00510E5D" w:rsidP="00803DA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Pełniona z wiarą i sumiennie posługa świeckich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>, pod odpowiedzialnym okiem duszpasterzy daje - pośród wielu innych istniejących dzieł - dodatkową szansę Kościołowi lokalnemu, aby – jak to określił papież Franciszek - wychodził na zewnątrz i kierował swe kroki na peryferie</w:t>
      </w:r>
      <w:r w:rsidR="00595116">
        <w:rPr>
          <w:rFonts w:ascii="Palatino Linotype" w:hAnsi="Palatino Linotype"/>
          <w:sz w:val="26"/>
          <w:szCs w:val="26"/>
        </w:rPr>
        <w:t>,</w:t>
      </w: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595116">
        <w:rPr>
          <w:rFonts w:ascii="Palatino Linotype" w:hAnsi="Palatino Linotype"/>
          <w:sz w:val="26"/>
          <w:szCs w:val="26"/>
        </w:rPr>
        <w:t>n</w:t>
      </w:r>
      <w:r w:rsidRPr="00510E5D">
        <w:rPr>
          <w:rFonts w:ascii="Palatino Linotype" w:hAnsi="Palatino Linotype"/>
          <w:sz w:val="26"/>
          <w:szCs w:val="26"/>
        </w:rPr>
        <w:t>ie tylko te geograficzne, ale także egzystencjalne. Jest także ciągłym zaproszeniem, aby z dnia na dzień stawał się Kościołem otwartym, dynamicznym, wychodzącym ku ludziom zagubionym, samotnym, chorym, starszym i potrzebującym.</w:t>
      </w:r>
    </w:p>
    <w:p w:rsidR="00803DA0" w:rsidRPr="00510E5D" w:rsidRDefault="00803DA0" w:rsidP="00803DA0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026DB3" w:rsidRDefault="00D37633" w:rsidP="00803DA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Niniejsza instrukcja </w:t>
      </w:r>
      <w:r w:rsidR="00026DB3">
        <w:rPr>
          <w:rFonts w:ascii="Palatino Linotype" w:hAnsi="Palatino Linotype"/>
          <w:sz w:val="26"/>
          <w:szCs w:val="26"/>
        </w:rPr>
        <w:t>uwzględnia:</w:t>
      </w:r>
    </w:p>
    <w:p w:rsidR="00026DB3" w:rsidRPr="00026DB3" w:rsidRDefault="00026DB3" w:rsidP="00026DB3">
      <w:pPr>
        <w:pStyle w:val="Akapitzlist"/>
        <w:rPr>
          <w:rFonts w:ascii="Palatino Linotype" w:hAnsi="Palatino Linotype"/>
          <w:sz w:val="26"/>
          <w:szCs w:val="26"/>
        </w:rPr>
      </w:pPr>
    </w:p>
    <w:p w:rsidR="00026DB3" w:rsidRDefault="00026DB3" w:rsidP="00026DB3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lastRenderedPageBreak/>
        <w:t xml:space="preserve">- </w:t>
      </w:r>
      <w:r w:rsidR="00E01081" w:rsidRPr="00510E5D">
        <w:rPr>
          <w:rFonts w:ascii="Palatino Linotype" w:hAnsi="Palatino Linotype"/>
          <w:sz w:val="26"/>
          <w:szCs w:val="26"/>
        </w:rPr>
        <w:t>instrukcję Kongregacji Kultu Bożego</w:t>
      </w:r>
      <w:r w:rsidR="00E01081" w:rsidRPr="00510E5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E01081" w:rsidRPr="00510E5D">
        <w:rPr>
          <w:rFonts w:ascii="Palatino Linotype" w:hAnsi="Palatino Linotype"/>
          <w:i/>
          <w:sz w:val="26"/>
          <w:szCs w:val="26"/>
        </w:rPr>
        <w:t>Immensae</w:t>
      </w:r>
      <w:proofErr w:type="spellEnd"/>
      <w:r w:rsidR="00E01081" w:rsidRPr="00510E5D">
        <w:rPr>
          <w:rFonts w:ascii="Palatino Linotype" w:hAnsi="Palatino Linotype"/>
          <w:i/>
          <w:sz w:val="26"/>
          <w:szCs w:val="26"/>
        </w:rPr>
        <w:t xml:space="preserve"> </w:t>
      </w:r>
      <w:proofErr w:type="spellStart"/>
      <w:r w:rsidR="00E01081" w:rsidRPr="00510E5D">
        <w:rPr>
          <w:rFonts w:ascii="Palatino Linotype" w:hAnsi="Palatino Linotype"/>
          <w:i/>
          <w:sz w:val="26"/>
          <w:szCs w:val="26"/>
        </w:rPr>
        <w:t>caritatis</w:t>
      </w:r>
      <w:proofErr w:type="spellEnd"/>
      <w:r>
        <w:rPr>
          <w:rFonts w:ascii="Palatino Linotype" w:hAnsi="Palatino Linotype"/>
          <w:sz w:val="26"/>
          <w:szCs w:val="26"/>
        </w:rPr>
        <w:t xml:space="preserve"> z 20</w:t>
      </w:r>
      <w:r w:rsidR="00E01081" w:rsidRPr="00510E5D">
        <w:rPr>
          <w:rFonts w:ascii="Palatino Linotype" w:hAnsi="Palatino Linotype"/>
          <w:sz w:val="26"/>
          <w:szCs w:val="26"/>
        </w:rPr>
        <w:t xml:space="preserve"> stycznia 1973 r., </w:t>
      </w:r>
      <w:r>
        <w:rPr>
          <w:rFonts w:ascii="Palatino Linotype" w:hAnsi="Palatino Linotype"/>
          <w:sz w:val="26"/>
          <w:szCs w:val="26"/>
        </w:rPr>
        <w:t>która wprowadza</w:t>
      </w:r>
      <w:r w:rsidR="00E01081" w:rsidRPr="00510E5D">
        <w:rPr>
          <w:rFonts w:ascii="Palatino Linotype" w:hAnsi="Palatino Linotype"/>
          <w:sz w:val="26"/>
          <w:szCs w:val="26"/>
        </w:rPr>
        <w:t xml:space="preserve"> </w:t>
      </w:r>
      <w:r w:rsidR="00C5409B" w:rsidRPr="00510E5D">
        <w:rPr>
          <w:rFonts w:ascii="Palatino Linotype" w:hAnsi="Palatino Linotype"/>
          <w:sz w:val="26"/>
          <w:szCs w:val="26"/>
        </w:rPr>
        <w:t>posługę n</w:t>
      </w:r>
      <w:r w:rsidR="0010019E" w:rsidRPr="00510E5D">
        <w:rPr>
          <w:rFonts w:ascii="Palatino Linotype" w:hAnsi="Palatino Linotype"/>
          <w:sz w:val="26"/>
          <w:szCs w:val="26"/>
        </w:rPr>
        <w:t xml:space="preserve">adzwyczajnych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C5409B" w:rsidRPr="00510E5D">
        <w:rPr>
          <w:rFonts w:ascii="Palatino Linotype" w:hAnsi="Palatino Linotype"/>
          <w:sz w:val="26"/>
          <w:szCs w:val="26"/>
        </w:rPr>
        <w:t>,</w:t>
      </w:r>
    </w:p>
    <w:p w:rsidR="00026DB3" w:rsidRDefault="00026DB3" w:rsidP="00026DB3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- </w:t>
      </w:r>
      <w:r w:rsidR="007C111C" w:rsidRPr="00510E5D">
        <w:rPr>
          <w:rFonts w:ascii="Palatino Linotype" w:hAnsi="Palatino Linotype"/>
          <w:i/>
          <w:sz w:val="26"/>
          <w:szCs w:val="26"/>
        </w:rPr>
        <w:t>Postanowienie Konferencji Episkopatu Polski odnośnie do n</w:t>
      </w:r>
      <w:r w:rsidR="00A70FD1">
        <w:rPr>
          <w:rFonts w:ascii="Palatino Linotype" w:hAnsi="Palatino Linotype"/>
          <w:i/>
          <w:sz w:val="26"/>
          <w:szCs w:val="26"/>
        </w:rPr>
        <w:t xml:space="preserve">adzwyczajnego szafarza Komunii </w:t>
      </w:r>
      <w:r w:rsidR="00C507B3">
        <w:rPr>
          <w:rFonts w:ascii="Palatino Linotype" w:hAnsi="Palatino Linotype"/>
          <w:i/>
          <w:sz w:val="26"/>
          <w:szCs w:val="26"/>
        </w:rPr>
        <w:t>św.</w:t>
      </w:r>
      <w:r w:rsidR="007C111C" w:rsidRPr="00510E5D">
        <w:rPr>
          <w:rFonts w:ascii="Palatino Linotype" w:hAnsi="Palatino Linotype"/>
          <w:i/>
          <w:sz w:val="26"/>
          <w:szCs w:val="26"/>
        </w:rPr>
        <w:t xml:space="preserve"> z dnia 2 maja </w:t>
      </w:r>
      <w:r w:rsidR="007C111C" w:rsidRPr="00595116">
        <w:rPr>
          <w:rFonts w:ascii="Palatino Linotype" w:hAnsi="Palatino Linotype"/>
          <w:i/>
          <w:sz w:val="26"/>
          <w:szCs w:val="26"/>
        </w:rPr>
        <w:t>1990</w:t>
      </w:r>
      <w:r w:rsidR="00317FFB" w:rsidRPr="00595116">
        <w:rPr>
          <w:rFonts w:ascii="Palatino Linotype" w:hAnsi="Palatino Linotype"/>
          <w:i/>
          <w:sz w:val="26"/>
          <w:szCs w:val="26"/>
        </w:rPr>
        <w:t xml:space="preserve"> r.</w:t>
      </w:r>
      <w:r w:rsidR="00C5409B" w:rsidRPr="00595116">
        <w:rPr>
          <w:rFonts w:ascii="Palatino Linotype" w:hAnsi="Palatino Linotype"/>
          <w:i/>
          <w:sz w:val="26"/>
          <w:szCs w:val="26"/>
        </w:rPr>
        <w:t>,</w:t>
      </w:r>
      <w:r w:rsidR="00C5409B" w:rsidRPr="00510E5D">
        <w:rPr>
          <w:rFonts w:ascii="Palatino Linotype" w:hAnsi="Palatino Linotype"/>
          <w:sz w:val="26"/>
          <w:szCs w:val="26"/>
        </w:rPr>
        <w:t xml:space="preserve"> </w:t>
      </w:r>
    </w:p>
    <w:p w:rsidR="00026DB3" w:rsidRDefault="00026DB3" w:rsidP="00026DB3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- </w:t>
      </w:r>
      <w:r w:rsidR="00C5409B" w:rsidRPr="00510E5D">
        <w:rPr>
          <w:rFonts w:ascii="Palatino Linotype" w:hAnsi="Palatino Linotype"/>
          <w:i/>
          <w:sz w:val="26"/>
          <w:szCs w:val="26"/>
        </w:rPr>
        <w:t>Instrukcję Konferencji Episkopatu</w:t>
      </w:r>
      <w:r w:rsidR="000335E3">
        <w:rPr>
          <w:rFonts w:ascii="Palatino Linotype" w:hAnsi="Palatino Linotype"/>
          <w:i/>
          <w:sz w:val="26"/>
          <w:szCs w:val="26"/>
        </w:rPr>
        <w:t xml:space="preserve"> Polski</w:t>
      </w:r>
      <w:r w:rsidR="00C5409B" w:rsidRPr="00510E5D">
        <w:rPr>
          <w:rFonts w:ascii="Palatino Linotype" w:hAnsi="Palatino Linotype"/>
          <w:i/>
          <w:sz w:val="26"/>
          <w:szCs w:val="26"/>
        </w:rPr>
        <w:t xml:space="preserve"> w sprawie formacji i sposobu wykonywania posługi n</w:t>
      </w:r>
      <w:r w:rsidR="005C2CA1" w:rsidRPr="00510E5D">
        <w:rPr>
          <w:rFonts w:ascii="Palatino Linotype" w:hAnsi="Palatino Linotype"/>
          <w:i/>
          <w:sz w:val="26"/>
          <w:szCs w:val="26"/>
        </w:rPr>
        <w:t xml:space="preserve">adzwyczajnych szafarzy Komunii </w:t>
      </w:r>
      <w:r w:rsidR="00C507B3">
        <w:rPr>
          <w:rFonts w:ascii="Palatino Linotype" w:hAnsi="Palatino Linotype"/>
          <w:i/>
          <w:sz w:val="26"/>
          <w:szCs w:val="26"/>
        </w:rPr>
        <w:t>św.</w:t>
      </w:r>
      <w:r w:rsidR="00C5409B" w:rsidRPr="00510E5D">
        <w:rPr>
          <w:rFonts w:ascii="Palatino Linotype" w:hAnsi="Palatino Linotype"/>
          <w:i/>
          <w:sz w:val="26"/>
          <w:szCs w:val="26"/>
        </w:rPr>
        <w:t xml:space="preserve"> z dnia 22</w:t>
      </w:r>
      <w:r w:rsidR="00030BDC">
        <w:rPr>
          <w:rFonts w:ascii="Palatino Linotype" w:hAnsi="Palatino Linotype"/>
          <w:i/>
          <w:sz w:val="26"/>
          <w:szCs w:val="26"/>
        </w:rPr>
        <w:t> </w:t>
      </w:r>
      <w:r w:rsidR="00C5409B" w:rsidRPr="00510E5D">
        <w:rPr>
          <w:rFonts w:ascii="Palatino Linotype" w:hAnsi="Palatino Linotype"/>
          <w:i/>
          <w:sz w:val="26"/>
          <w:szCs w:val="26"/>
        </w:rPr>
        <w:t>czerwca 1991 r</w:t>
      </w:r>
      <w:r w:rsidR="00C5409B" w:rsidRPr="00510E5D">
        <w:rPr>
          <w:rFonts w:ascii="Palatino Linotype" w:hAnsi="Palatino Linotype"/>
          <w:sz w:val="26"/>
          <w:szCs w:val="26"/>
        </w:rPr>
        <w:t>.</w:t>
      </w:r>
      <w:r w:rsidRPr="00595116">
        <w:rPr>
          <w:rFonts w:ascii="Palatino Linotype" w:hAnsi="Palatino Linotype"/>
          <w:sz w:val="26"/>
          <w:szCs w:val="26"/>
        </w:rPr>
        <w:t>,</w:t>
      </w:r>
    </w:p>
    <w:p w:rsidR="007C111C" w:rsidRDefault="00026DB3" w:rsidP="00026DB3">
      <w:pPr>
        <w:pStyle w:val="Akapitzlist"/>
        <w:spacing w:before="120" w:after="120" w:line="276" w:lineRule="auto"/>
        <w:jc w:val="both"/>
        <w:rPr>
          <w:rFonts w:ascii="Palatino Linotype" w:hAnsi="Palatino Linotype"/>
          <w:i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- </w:t>
      </w:r>
      <w:r w:rsidR="00C5409B" w:rsidRPr="00510E5D">
        <w:rPr>
          <w:rFonts w:ascii="Palatino Linotype" w:hAnsi="Palatino Linotype"/>
          <w:i/>
          <w:sz w:val="26"/>
          <w:szCs w:val="26"/>
        </w:rPr>
        <w:t xml:space="preserve">Wskazania Konferencji Episkopatu Polski odnośnie do nadzwyczajnego szafarza Komunii </w:t>
      </w:r>
      <w:r w:rsidR="00C507B3">
        <w:rPr>
          <w:rFonts w:ascii="Palatino Linotype" w:hAnsi="Palatino Linotype"/>
          <w:i/>
          <w:sz w:val="26"/>
          <w:szCs w:val="26"/>
        </w:rPr>
        <w:t>św.</w:t>
      </w:r>
      <w:r w:rsidR="00C5409B" w:rsidRPr="00510E5D">
        <w:rPr>
          <w:rFonts w:ascii="Palatino Linotype" w:hAnsi="Palatino Linotype"/>
          <w:i/>
          <w:sz w:val="26"/>
          <w:szCs w:val="26"/>
        </w:rPr>
        <w:t xml:space="preserve"> z dnia 9 marca </w:t>
      </w:r>
      <w:r w:rsidR="00C5409B" w:rsidRPr="00595116">
        <w:rPr>
          <w:rFonts w:ascii="Palatino Linotype" w:hAnsi="Palatino Linotype"/>
          <w:i/>
          <w:sz w:val="26"/>
          <w:szCs w:val="26"/>
        </w:rPr>
        <w:t>2006</w:t>
      </w:r>
      <w:r w:rsidR="00A70FD1">
        <w:rPr>
          <w:rFonts w:ascii="Palatino Linotype" w:hAnsi="Palatino Linotype"/>
          <w:i/>
          <w:sz w:val="26"/>
          <w:szCs w:val="26"/>
        </w:rPr>
        <w:t xml:space="preserve"> r.,</w:t>
      </w:r>
    </w:p>
    <w:p w:rsidR="00FF657D" w:rsidRPr="00510E5D" w:rsidRDefault="00A70FD1" w:rsidP="00A70FD1">
      <w:pPr>
        <w:pStyle w:val="Akapitzlist"/>
        <w:spacing w:before="120" w:after="120" w:line="276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 xml:space="preserve">- </w:t>
      </w:r>
      <w:r w:rsidR="00F55340">
        <w:rPr>
          <w:rFonts w:ascii="Palatino Linotype" w:hAnsi="Palatino Linotype"/>
          <w:i/>
          <w:sz w:val="26"/>
          <w:szCs w:val="26"/>
        </w:rPr>
        <w:t>Modyfikac</w:t>
      </w:r>
      <w:r w:rsidR="00F55340" w:rsidRPr="001F7C85">
        <w:rPr>
          <w:rFonts w:ascii="Palatino Linotype" w:hAnsi="Palatino Linotype"/>
          <w:i/>
          <w:sz w:val="26"/>
          <w:szCs w:val="26"/>
        </w:rPr>
        <w:t>ję</w:t>
      </w:r>
      <w:r w:rsidRPr="00A70FD1">
        <w:rPr>
          <w:rFonts w:ascii="Palatino Linotype" w:hAnsi="Palatino Linotype"/>
          <w:i/>
          <w:sz w:val="26"/>
          <w:szCs w:val="26"/>
        </w:rPr>
        <w:t xml:space="preserve"> Instrukcji Konferencji Episkopatu</w:t>
      </w:r>
      <w:r w:rsidR="000335E3">
        <w:rPr>
          <w:rFonts w:ascii="Palatino Linotype" w:hAnsi="Palatino Linotype"/>
          <w:i/>
          <w:sz w:val="26"/>
          <w:szCs w:val="26"/>
        </w:rPr>
        <w:t xml:space="preserve"> Polski</w:t>
      </w:r>
      <w:r w:rsidRPr="00A70FD1">
        <w:rPr>
          <w:rFonts w:ascii="Palatino Linotype" w:hAnsi="Palatino Linotype"/>
          <w:i/>
          <w:sz w:val="26"/>
          <w:szCs w:val="26"/>
        </w:rPr>
        <w:t xml:space="preserve"> w sprawie formacji i</w:t>
      </w:r>
      <w:r w:rsidR="00030BDC">
        <w:rPr>
          <w:rFonts w:ascii="Palatino Linotype" w:hAnsi="Palatino Linotype"/>
          <w:i/>
          <w:sz w:val="26"/>
          <w:szCs w:val="26"/>
        </w:rPr>
        <w:t> </w:t>
      </w:r>
      <w:r w:rsidRPr="00A70FD1">
        <w:rPr>
          <w:rFonts w:ascii="Palatino Linotype" w:hAnsi="Palatino Linotype"/>
          <w:i/>
          <w:sz w:val="26"/>
          <w:szCs w:val="26"/>
        </w:rPr>
        <w:t xml:space="preserve">sposobu wykonywania posługi nadzwyczajnych szafarzy Komunii </w:t>
      </w:r>
      <w:r w:rsidR="00C507B3">
        <w:rPr>
          <w:rFonts w:ascii="Palatino Linotype" w:hAnsi="Palatino Linotype"/>
          <w:i/>
          <w:sz w:val="26"/>
          <w:szCs w:val="26"/>
        </w:rPr>
        <w:t>św.</w:t>
      </w:r>
      <w:r w:rsidRPr="00A70FD1">
        <w:rPr>
          <w:rFonts w:ascii="Palatino Linotype" w:hAnsi="Palatino Linotype"/>
          <w:i/>
          <w:sz w:val="26"/>
          <w:szCs w:val="26"/>
        </w:rPr>
        <w:t xml:space="preserve"> z dnia 22 czerwca 1991 r., z dnia 18 października 2006 r.</w:t>
      </w:r>
    </w:p>
    <w:p w:rsidR="00FF657D" w:rsidRPr="00510E5D" w:rsidRDefault="00FF657D" w:rsidP="00E9343A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E75435" w:rsidRPr="00510E5D" w:rsidRDefault="00E75435" w:rsidP="00A06CB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>Kandydaci</w:t>
      </w:r>
    </w:p>
    <w:p w:rsidR="002559B7" w:rsidRPr="00510E5D" w:rsidRDefault="002559B7" w:rsidP="002559B7">
      <w:pPr>
        <w:pStyle w:val="Akapitzlist"/>
        <w:ind w:left="1080"/>
        <w:jc w:val="both"/>
        <w:rPr>
          <w:rFonts w:ascii="Palatino Linotype" w:hAnsi="Palatino Linotype"/>
          <w:b/>
          <w:sz w:val="26"/>
          <w:szCs w:val="26"/>
        </w:rPr>
      </w:pPr>
    </w:p>
    <w:p w:rsidR="00F21DAD" w:rsidRPr="00510E5D" w:rsidRDefault="00026DB3" w:rsidP="00803DA0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</w:t>
      </w:r>
      <w:r w:rsidR="00C41C8B" w:rsidRPr="00510E5D">
        <w:rPr>
          <w:rFonts w:ascii="Palatino Linotype" w:hAnsi="Palatino Linotype"/>
          <w:sz w:val="26"/>
          <w:szCs w:val="26"/>
        </w:rPr>
        <w:t>adzwyczajnym</w:t>
      </w:r>
      <w:r w:rsidR="00AA3263" w:rsidRPr="00510E5D">
        <w:rPr>
          <w:rFonts w:ascii="Palatino Linotype" w:hAnsi="Palatino Linotype"/>
          <w:sz w:val="26"/>
          <w:szCs w:val="26"/>
        </w:rPr>
        <w:t>i</w:t>
      </w:r>
      <w:r w:rsidR="00F21DAD" w:rsidRPr="00510E5D">
        <w:rPr>
          <w:rFonts w:ascii="Palatino Linotype" w:hAnsi="Palatino Linotype"/>
          <w:sz w:val="26"/>
          <w:szCs w:val="26"/>
        </w:rPr>
        <w:t xml:space="preserve"> s</w:t>
      </w:r>
      <w:r w:rsidR="00AA3263" w:rsidRPr="00510E5D">
        <w:rPr>
          <w:rFonts w:ascii="Palatino Linotype" w:hAnsi="Palatino Linotype"/>
          <w:sz w:val="26"/>
          <w:szCs w:val="26"/>
        </w:rPr>
        <w:t>zafarza</w:t>
      </w:r>
      <w:r w:rsidR="00C41C8B" w:rsidRPr="00510E5D">
        <w:rPr>
          <w:rFonts w:ascii="Palatino Linotype" w:hAnsi="Palatino Linotype"/>
          <w:sz w:val="26"/>
          <w:szCs w:val="26"/>
        </w:rPr>
        <w:t>m</w:t>
      </w:r>
      <w:r w:rsidR="00AA3263" w:rsidRPr="00510E5D">
        <w:rPr>
          <w:rFonts w:ascii="Palatino Linotype" w:hAnsi="Palatino Linotype"/>
          <w:sz w:val="26"/>
          <w:szCs w:val="26"/>
        </w:rPr>
        <w:t>i</w:t>
      </w:r>
      <w:r w:rsidR="00F21DAD" w:rsidRPr="00510E5D">
        <w:rPr>
          <w:rFonts w:ascii="Palatino Linotype" w:hAnsi="Palatino Linotype"/>
          <w:sz w:val="26"/>
          <w:szCs w:val="26"/>
        </w:rPr>
        <w:t xml:space="preserve"> </w:t>
      </w:r>
      <w:r w:rsidR="0010019E" w:rsidRPr="00510E5D">
        <w:rPr>
          <w:rFonts w:ascii="Palatino Linotype" w:hAnsi="Palatino Linotype"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sz w:val="26"/>
          <w:szCs w:val="26"/>
        </w:rPr>
        <w:t>św.</w:t>
      </w:r>
      <w:r>
        <w:rPr>
          <w:rFonts w:ascii="Palatino Linotype" w:hAnsi="Palatino Linotype"/>
          <w:sz w:val="26"/>
          <w:szCs w:val="26"/>
        </w:rPr>
        <w:t xml:space="preserve"> mogą zostać ustanowieni mężczyźni</w:t>
      </w:r>
      <w:r w:rsidR="00C34462" w:rsidRPr="00510E5D">
        <w:rPr>
          <w:rFonts w:ascii="Palatino Linotype" w:hAnsi="Palatino Linotype"/>
          <w:sz w:val="26"/>
          <w:szCs w:val="26"/>
        </w:rPr>
        <w:t xml:space="preserve"> </w:t>
      </w:r>
      <w:r w:rsidR="00F21DAD" w:rsidRPr="00510E5D">
        <w:rPr>
          <w:rFonts w:ascii="Palatino Linotype" w:hAnsi="Palatino Linotype"/>
          <w:sz w:val="26"/>
          <w:szCs w:val="26"/>
        </w:rPr>
        <w:t xml:space="preserve">a także </w:t>
      </w:r>
      <w:r>
        <w:rPr>
          <w:rFonts w:ascii="Palatino Linotype" w:hAnsi="Palatino Linotype"/>
          <w:sz w:val="26"/>
          <w:szCs w:val="26"/>
        </w:rPr>
        <w:t xml:space="preserve">osoby życia </w:t>
      </w:r>
      <w:r w:rsidRPr="000335E3">
        <w:rPr>
          <w:rFonts w:ascii="Palatino Linotype" w:hAnsi="Palatino Linotype"/>
          <w:sz w:val="26"/>
          <w:szCs w:val="26"/>
        </w:rPr>
        <w:t>konsekrowanego</w:t>
      </w:r>
      <w:r w:rsidR="00AF2D1F" w:rsidRPr="000335E3">
        <w:rPr>
          <w:rFonts w:ascii="Palatino Linotype" w:hAnsi="Palatino Linotype"/>
          <w:sz w:val="26"/>
          <w:szCs w:val="26"/>
        </w:rPr>
        <w:t>. Kandydaci do posługi nadzwyczajnego szafarza powinni mieć ukończone 35 lat.</w:t>
      </w:r>
      <w:r w:rsidRPr="000335E3">
        <w:rPr>
          <w:rFonts w:ascii="Palatino Linotype" w:hAnsi="Palatino Linotype"/>
          <w:sz w:val="26"/>
          <w:szCs w:val="26"/>
        </w:rPr>
        <w:t xml:space="preserve"> </w:t>
      </w:r>
      <w:r w:rsidR="00AF2D1F" w:rsidRPr="000335E3">
        <w:rPr>
          <w:rFonts w:ascii="Palatino Linotype" w:hAnsi="Palatino Linotype"/>
          <w:sz w:val="26"/>
          <w:szCs w:val="26"/>
        </w:rPr>
        <w:t xml:space="preserve">Nadzwyczajnych szafarzy Komunii </w:t>
      </w:r>
      <w:r w:rsidR="00C507B3" w:rsidRPr="000335E3">
        <w:rPr>
          <w:rFonts w:ascii="Palatino Linotype" w:hAnsi="Palatino Linotype"/>
          <w:sz w:val="26"/>
          <w:szCs w:val="26"/>
        </w:rPr>
        <w:t>św.</w:t>
      </w:r>
      <w:r w:rsidR="00AF2D1F">
        <w:rPr>
          <w:rFonts w:ascii="Palatino Linotype" w:hAnsi="Palatino Linotype"/>
          <w:sz w:val="26"/>
          <w:szCs w:val="26"/>
        </w:rPr>
        <w:t xml:space="preserve"> ustanawia </w:t>
      </w:r>
      <w:r w:rsidRPr="00510E5D">
        <w:rPr>
          <w:rFonts w:ascii="Palatino Linotype" w:hAnsi="Palatino Linotype"/>
          <w:sz w:val="26"/>
          <w:szCs w:val="26"/>
        </w:rPr>
        <w:t>Arcy</w:t>
      </w:r>
      <w:r w:rsidR="00845FF9">
        <w:rPr>
          <w:rFonts w:ascii="Palatino Linotype" w:hAnsi="Palatino Linotype"/>
          <w:sz w:val="26"/>
          <w:szCs w:val="26"/>
        </w:rPr>
        <w:t xml:space="preserve">biskup Metropolita Białostocki </w:t>
      </w:r>
      <w:r w:rsidRPr="00510E5D">
        <w:rPr>
          <w:rFonts w:ascii="Palatino Linotype" w:hAnsi="Palatino Linotype"/>
          <w:sz w:val="26"/>
          <w:szCs w:val="26"/>
        </w:rPr>
        <w:t>na pisemną prośbę proboszcza</w:t>
      </w:r>
      <w:r w:rsidR="00845FF9">
        <w:rPr>
          <w:rFonts w:ascii="Palatino Linotype" w:hAnsi="Palatino Linotype"/>
          <w:sz w:val="26"/>
          <w:szCs w:val="26"/>
        </w:rPr>
        <w:t>.</w:t>
      </w:r>
    </w:p>
    <w:p w:rsidR="00C41C8B" w:rsidRPr="00510E5D" w:rsidRDefault="00C41C8B" w:rsidP="00C41C8B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CA3A6A" w:rsidRPr="00510E5D" w:rsidRDefault="00AA3263" w:rsidP="00F21DAD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C34462" w:rsidRPr="00510E5D">
        <w:rPr>
          <w:rFonts w:ascii="Palatino Linotype" w:hAnsi="Palatino Linotype"/>
          <w:sz w:val="26"/>
          <w:szCs w:val="26"/>
        </w:rPr>
        <w:t xml:space="preserve">Kandydat </w:t>
      </w:r>
      <w:r w:rsidR="00803DA0" w:rsidRPr="00510E5D">
        <w:rPr>
          <w:rFonts w:ascii="Palatino Linotype" w:hAnsi="Palatino Linotype"/>
          <w:sz w:val="26"/>
          <w:szCs w:val="26"/>
        </w:rPr>
        <w:t xml:space="preserve">do podjęcia </w:t>
      </w:r>
      <w:r w:rsidR="00C41C8B" w:rsidRPr="00510E5D">
        <w:rPr>
          <w:rFonts w:ascii="Palatino Linotype" w:hAnsi="Palatino Linotype"/>
          <w:sz w:val="26"/>
          <w:szCs w:val="26"/>
        </w:rPr>
        <w:t>posługi</w:t>
      </w:r>
      <w:r w:rsidR="00803DA0" w:rsidRPr="00510E5D">
        <w:rPr>
          <w:rFonts w:ascii="Palatino Linotype" w:hAnsi="Palatino Linotype"/>
          <w:sz w:val="26"/>
          <w:szCs w:val="26"/>
        </w:rPr>
        <w:t xml:space="preserve"> nadzwyczajnego szafarza</w:t>
      </w:r>
      <w:r w:rsidR="00C41C8B" w:rsidRPr="00510E5D">
        <w:rPr>
          <w:rFonts w:ascii="Palatino Linotype" w:hAnsi="Palatino Linotype"/>
          <w:sz w:val="26"/>
          <w:szCs w:val="26"/>
        </w:rPr>
        <w:t xml:space="preserve"> </w:t>
      </w:r>
      <w:r w:rsidR="00C34462" w:rsidRPr="00510E5D">
        <w:rPr>
          <w:rFonts w:ascii="Palatino Linotype" w:hAnsi="Palatino Linotype"/>
          <w:sz w:val="26"/>
          <w:szCs w:val="26"/>
        </w:rPr>
        <w:t>powinien</w:t>
      </w:r>
      <w:r w:rsidR="00D37633" w:rsidRPr="00510E5D">
        <w:rPr>
          <w:rFonts w:ascii="Palatino Linotype" w:hAnsi="Palatino Linotype"/>
          <w:sz w:val="26"/>
          <w:szCs w:val="26"/>
        </w:rPr>
        <w:t xml:space="preserve"> posiadać</w:t>
      </w:r>
      <w:r w:rsidR="00F21DAD" w:rsidRPr="00510E5D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>następujące przymioty</w:t>
      </w:r>
      <w:r w:rsidR="00CA3A6A" w:rsidRPr="00510E5D">
        <w:rPr>
          <w:rFonts w:ascii="Palatino Linotype" w:hAnsi="Palatino Linotype"/>
          <w:sz w:val="26"/>
          <w:szCs w:val="26"/>
        </w:rPr>
        <w:t>:</w:t>
      </w:r>
    </w:p>
    <w:p w:rsidR="00CA3A6A" w:rsidRPr="00510E5D" w:rsidRDefault="00D37633" w:rsidP="00CA3A6A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zaangażowanie</w:t>
      </w:r>
      <w:r w:rsidR="00F21DAD" w:rsidRPr="00510E5D">
        <w:rPr>
          <w:rFonts w:ascii="Palatino Linotype" w:hAnsi="Palatino Linotype"/>
          <w:sz w:val="26"/>
          <w:szCs w:val="26"/>
        </w:rPr>
        <w:t xml:space="preserve"> w życie Koś</w:t>
      </w:r>
      <w:r w:rsidR="00CA3A6A" w:rsidRPr="00510E5D">
        <w:rPr>
          <w:rFonts w:ascii="Palatino Linotype" w:hAnsi="Palatino Linotype"/>
          <w:sz w:val="26"/>
          <w:szCs w:val="26"/>
        </w:rPr>
        <w:t>cioła, dojr</w:t>
      </w:r>
      <w:r w:rsidRPr="00510E5D">
        <w:rPr>
          <w:rFonts w:ascii="Palatino Linotype" w:hAnsi="Palatino Linotype"/>
          <w:sz w:val="26"/>
          <w:szCs w:val="26"/>
        </w:rPr>
        <w:t>załość</w:t>
      </w:r>
      <w:r w:rsidR="00CA3A6A" w:rsidRPr="00510E5D">
        <w:rPr>
          <w:rFonts w:ascii="Palatino Linotype" w:hAnsi="Palatino Linotype"/>
          <w:sz w:val="26"/>
          <w:szCs w:val="26"/>
        </w:rPr>
        <w:t xml:space="preserve"> w wierze</w:t>
      </w:r>
      <w:r w:rsidRPr="00510E5D">
        <w:rPr>
          <w:rFonts w:ascii="Palatino Linotype" w:hAnsi="Palatino Linotype"/>
          <w:sz w:val="26"/>
          <w:szCs w:val="26"/>
        </w:rPr>
        <w:t>, a zwłaszcza zdrową pobożność</w:t>
      </w:r>
      <w:r w:rsidR="00CA3A6A" w:rsidRPr="00510E5D">
        <w:rPr>
          <w:rFonts w:ascii="Palatino Linotype" w:hAnsi="Palatino Linotype"/>
          <w:sz w:val="26"/>
          <w:szCs w:val="26"/>
        </w:rPr>
        <w:t xml:space="preserve"> eucharystyczną i </w:t>
      </w:r>
      <w:r w:rsidRPr="00510E5D">
        <w:rPr>
          <w:rFonts w:ascii="Palatino Linotype" w:hAnsi="Palatino Linotype"/>
          <w:sz w:val="26"/>
          <w:szCs w:val="26"/>
        </w:rPr>
        <w:t>przykładne życie sakramentalne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D37633" w:rsidRPr="00510E5D" w:rsidRDefault="00D37633" w:rsidP="00D37633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wzorowe życie moralne, solidność</w:t>
      </w:r>
      <w:r w:rsidR="00CA3A6A" w:rsidRPr="00510E5D">
        <w:rPr>
          <w:rFonts w:ascii="Palatino Linotype" w:hAnsi="Palatino Linotype"/>
          <w:sz w:val="26"/>
          <w:szCs w:val="26"/>
        </w:rPr>
        <w:t xml:space="preserve"> w życiu zawodowym, małżeńskim, rodzinnym i sąsiedzkim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D37633" w:rsidRPr="00510E5D" w:rsidRDefault="00D37633" w:rsidP="00D37633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znajomość po</w:t>
      </w:r>
      <w:r w:rsidR="00595116">
        <w:rPr>
          <w:rFonts w:ascii="Palatino Linotype" w:hAnsi="Palatino Linotype"/>
          <w:sz w:val="26"/>
          <w:szCs w:val="26"/>
        </w:rPr>
        <w:t>dstawowych prawd katechizmowych,</w:t>
      </w:r>
    </w:p>
    <w:p w:rsidR="00CA3A6A" w:rsidRPr="00510E5D" w:rsidRDefault="00D37633" w:rsidP="00D37633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odpowiednią sprawność</w:t>
      </w:r>
      <w:r w:rsidR="00CA3A6A" w:rsidRPr="00510E5D">
        <w:rPr>
          <w:rFonts w:ascii="Palatino Linotype" w:hAnsi="Palatino Linotype"/>
          <w:sz w:val="26"/>
          <w:szCs w:val="26"/>
        </w:rPr>
        <w:t xml:space="preserve"> psychiczną i fizyczną, a tak</w:t>
      </w:r>
      <w:r w:rsidRPr="00510E5D">
        <w:rPr>
          <w:rFonts w:ascii="Palatino Linotype" w:hAnsi="Palatino Linotype"/>
          <w:sz w:val="26"/>
          <w:szCs w:val="26"/>
        </w:rPr>
        <w:t>że inne pozytywne cechy</w:t>
      </w:r>
      <w:r w:rsidR="00CA3A6A" w:rsidRPr="00510E5D">
        <w:rPr>
          <w:rFonts w:ascii="Palatino Linotype" w:hAnsi="Palatino Linotype"/>
          <w:sz w:val="26"/>
          <w:szCs w:val="26"/>
        </w:rPr>
        <w:t xml:space="preserve"> charakteru, jak otwarta i służebna postawa wobec drugich, serdeczność i łatwość nawiązania kontaktu z osobami chorymi i w podeszłym wieku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F21DAD" w:rsidRPr="00510E5D" w:rsidRDefault="00CA3A6A" w:rsidP="00CA3A6A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>poważanie</w:t>
      </w:r>
      <w:r w:rsidR="00F21DAD" w:rsidRPr="00510E5D">
        <w:rPr>
          <w:rFonts w:ascii="Palatino Linotype" w:hAnsi="Palatino Linotype"/>
          <w:sz w:val="26"/>
          <w:szCs w:val="26"/>
        </w:rPr>
        <w:t xml:space="preserve"> wśród duchowieństwa i </w:t>
      </w:r>
      <w:r w:rsidR="00F21DAD" w:rsidRPr="000335E3">
        <w:rPr>
          <w:rFonts w:ascii="Palatino Linotype" w:hAnsi="Palatino Linotype"/>
          <w:sz w:val="26"/>
          <w:szCs w:val="26"/>
        </w:rPr>
        <w:t>wiernych</w:t>
      </w:r>
      <w:r w:rsidR="00AF3CCC" w:rsidRPr="000335E3">
        <w:rPr>
          <w:rFonts w:ascii="Palatino Linotype" w:hAnsi="Palatino Linotype"/>
          <w:sz w:val="26"/>
          <w:szCs w:val="26"/>
        </w:rPr>
        <w:t xml:space="preserve"> świeckich</w:t>
      </w:r>
      <w:r w:rsidR="00F21DAD" w:rsidRPr="000335E3">
        <w:rPr>
          <w:rFonts w:ascii="Palatino Linotype" w:hAnsi="Palatino Linotype"/>
          <w:sz w:val="26"/>
          <w:szCs w:val="26"/>
        </w:rPr>
        <w:t>.</w:t>
      </w:r>
    </w:p>
    <w:p w:rsidR="00D37633" w:rsidRPr="00510E5D" w:rsidRDefault="00D37633" w:rsidP="00D37633">
      <w:pPr>
        <w:pStyle w:val="Akapitzlist"/>
        <w:ind w:left="1080"/>
        <w:jc w:val="both"/>
        <w:rPr>
          <w:rFonts w:ascii="Palatino Linotype" w:hAnsi="Palatino Linotype"/>
          <w:sz w:val="26"/>
          <w:szCs w:val="26"/>
        </w:rPr>
      </w:pPr>
    </w:p>
    <w:p w:rsidR="008F65BC" w:rsidRPr="000335E3" w:rsidRDefault="00845FF9" w:rsidP="00B21B4C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0335E3">
        <w:rPr>
          <w:rFonts w:ascii="Palatino Linotype" w:hAnsi="Palatino Linotype"/>
          <w:sz w:val="26"/>
          <w:szCs w:val="26"/>
        </w:rPr>
        <w:lastRenderedPageBreak/>
        <w:t xml:space="preserve">Kandydat do pełnienia posługi </w:t>
      </w:r>
      <w:r w:rsidR="00C41C8B" w:rsidRPr="000335E3">
        <w:rPr>
          <w:rFonts w:ascii="Palatino Linotype" w:hAnsi="Palatino Linotype"/>
          <w:sz w:val="26"/>
          <w:szCs w:val="26"/>
        </w:rPr>
        <w:t>n</w:t>
      </w:r>
      <w:r w:rsidR="0010019E" w:rsidRPr="000335E3">
        <w:rPr>
          <w:rFonts w:ascii="Palatino Linotype" w:hAnsi="Palatino Linotype"/>
          <w:sz w:val="26"/>
          <w:szCs w:val="26"/>
        </w:rPr>
        <w:t xml:space="preserve">adzwyczajnego szafarza Komunii </w:t>
      </w:r>
      <w:r w:rsidR="00C507B3" w:rsidRPr="000335E3">
        <w:rPr>
          <w:rFonts w:ascii="Palatino Linotype" w:hAnsi="Palatino Linotype"/>
          <w:sz w:val="26"/>
          <w:szCs w:val="26"/>
        </w:rPr>
        <w:t>św.</w:t>
      </w:r>
      <w:r w:rsidR="00D37633" w:rsidRPr="000335E3">
        <w:rPr>
          <w:rFonts w:ascii="Palatino Linotype" w:hAnsi="Palatino Linotype"/>
          <w:sz w:val="26"/>
          <w:szCs w:val="26"/>
        </w:rPr>
        <w:t xml:space="preserve"> winien odbyć</w:t>
      </w:r>
      <w:r w:rsidR="00396FB9" w:rsidRPr="000335E3">
        <w:rPr>
          <w:rFonts w:ascii="Palatino Linotype" w:hAnsi="Palatino Linotype"/>
          <w:sz w:val="26"/>
          <w:szCs w:val="26"/>
        </w:rPr>
        <w:t xml:space="preserve"> odpowiednią formację</w:t>
      </w:r>
      <w:r w:rsidR="000335E3">
        <w:rPr>
          <w:rFonts w:ascii="Palatino Linotype" w:hAnsi="Palatino Linotype"/>
          <w:sz w:val="26"/>
          <w:szCs w:val="26"/>
        </w:rPr>
        <w:t xml:space="preserve"> określoną programem</w:t>
      </w:r>
      <w:r w:rsidR="000335E3" w:rsidRPr="000335E3">
        <w:rPr>
          <w:rFonts w:ascii="Palatino Linotype" w:hAnsi="Palatino Linotype"/>
          <w:sz w:val="26"/>
          <w:szCs w:val="26"/>
        </w:rPr>
        <w:t>.</w:t>
      </w:r>
    </w:p>
    <w:p w:rsidR="00845FF9" w:rsidRPr="00510E5D" w:rsidRDefault="00845FF9" w:rsidP="00845FF9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845FF9" w:rsidRDefault="00845FF9" w:rsidP="00510E5D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Proboszcz</w:t>
      </w:r>
      <w:r w:rsidR="00317FFB" w:rsidRPr="00595116">
        <w:rPr>
          <w:rFonts w:ascii="Palatino Linotype" w:hAnsi="Palatino Linotype"/>
          <w:sz w:val="26"/>
          <w:szCs w:val="26"/>
        </w:rPr>
        <w:t>,</w:t>
      </w:r>
      <w:r w:rsidRPr="00595116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k</w:t>
      </w:r>
      <w:r w:rsidR="00510E5D" w:rsidRPr="00510E5D">
        <w:rPr>
          <w:rFonts w:ascii="Palatino Linotype" w:hAnsi="Palatino Linotype"/>
          <w:sz w:val="26"/>
          <w:szCs w:val="26"/>
        </w:rPr>
        <w:t>ierując się  dobrem duchowym wiernych oraz prawdziwą tr</w:t>
      </w:r>
      <w:r w:rsidR="00595116">
        <w:rPr>
          <w:rFonts w:ascii="Palatino Linotype" w:hAnsi="Palatino Linotype"/>
          <w:sz w:val="26"/>
          <w:szCs w:val="26"/>
        </w:rPr>
        <w:t xml:space="preserve">oską </w:t>
      </w:r>
      <w:r>
        <w:rPr>
          <w:rFonts w:ascii="Palatino Linotype" w:hAnsi="Palatino Linotype"/>
          <w:sz w:val="26"/>
          <w:szCs w:val="26"/>
        </w:rPr>
        <w:t>duszpasterską</w:t>
      </w:r>
      <w:r w:rsidR="00317FFB" w:rsidRPr="001F7C85">
        <w:rPr>
          <w:rFonts w:ascii="Palatino Linotype" w:hAnsi="Palatino Linotype"/>
          <w:sz w:val="26"/>
          <w:szCs w:val="26"/>
        </w:rPr>
        <w:t>,</w:t>
      </w:r>
      <w:r>
        <w:rPr>
          <w:rFonts w:ascii="Palatino Linotype" w:hAnsi="Palatino Linotype"/>
          <w:sz w:val="26"/>
          <w:szCs w:val="26"/>
        </w:rPr>
        <w:t xml:space="preserve"> zwraca się </w:t>
      </w:r>
      <w:r w:rsidR="00510E5D" w:rsidRPr="00510E5D">
        <w:rPr>
          <w:rFonts w:ascii="Palatino Linotype" w:hAnsi="Palatino Linotype"/>
          <w:sz w:val="26"/>
          <w:szCs w:val="26"/>
        </w:rPr>
        <w:t>z pisemną prośbą do Arcybiskupa Metropolity Białostockiego</w:t>
      </w:r>
      <w:r w:rsidR="00317FFB" w:rsidRPr="001F7C85">
        <w:rPr>
          <w:rFonts w:ascii="Palatino Linotype" w:hAnsi="Palatino Linotype"/>
          <w:sz w:val="26"/>
          <w:szCs w:val="26"/>
        </w:rPr>
        <w:t>,</w:t>
      </w:r>
      <w:r w:rsidR="00510E5D" w:rsidRPr="001F7C85">
        <w:rPr>
          <w:rFonts w:ascii="Palatino Linotype" w:hAnsi="Palatino Linotype"/>
          <w:sz w:val="26"/>
          <w:szCs w:val="26"/>
        </w:rPr>
        <w:t xml:space="preserve"> </w:t>
      </w:r>
      <w:r w:rsidR="00510E5D" w:rsidRPr="00510E5D">
        <w:rPr>
          <w:rFonts w:ascii="Palatino Linotype" w:hAnsi="Palatino Linotype"/>
          <w:sz w:val="26"/>
          <w:szCs w:val="26"/>
        </w:rPr>
        <w:t xml:space="preserve">przedstawiając kandydata do posługi nadzwyczajnego szafarza Komunii </w:t>
      </w:r>
      <w:r w:rsidR="00C507B3" w:rsidRPr="000335E3">
        <w:rPr>
          <w:rFonts w:ascii="Palatino Linotype" w:hAnsi="Palatino Linotype"/>
          <w:sz w:val="26"/>
          <w:szCs w:val="26"/>
        </w:rPr>
        <w:t>św.</w:t>
      </w:r>
      <w:r w:rsidRPr="000335E3">
        <w:rPr>
          <w:rFonts w:ascii="Palatino Linotype" w:hAnsi="Palatino Linotype"/>
          <w:sz w:val="26"/>
          <w:szCs w:val="26"/>
        </w:rPr>
        <w:t xml:space="preserve"> P</w:t>
      </w:r>
      <w:r w:rsidR="00AF3CCC" w:rsidRPr="000335E3">
        <w:rPr>
          <w:rFonts w:ascii="Palatino Linotype" w:hAnsi="Palatino Linotype"/>
          <w:sz w:val="26"/>
          <w:szCs w:val="26"/>
        </w:rPr>
        <w:t>rośba</w:t>
      </w:r>
      <w:r w:rsidR="007F5195" w:rsidRPr="000335E3">
        <w:rPr>
          <w:rFonts w:ascii="Palatino Linotype" w:hAnsi="Palatino Linotype"/>
          <w:sz w:val="26"/>
          <w:szCs w:val="26"/>
        </w:rPr>
        <w:t xml:space="preserve"> winna być złożona przynajmniej na dwa miesiące przed rozpoczęciem kursu formacyjnego i </w:t>
      </w:r>
      <w:r w:rsidR="00AF3CCC" w:rsidRPr="000335E3">
        <w:rPr>
          <w:rFonts w:ascii="Palatino Linotype" w:hAnsi="Palatino Linotype"/>
          <w:sz w:val="26"/>
          <w:szCs w:val="26"/>
        </w:rPr>
        <w:t>p</w:t>
      </w:r>
      <w:r w:rsidRPr="000335E3">
        <w:rPr>
          <w:rFonts w:ascii="Palatino Linotype" w:hAnsi="Palatino Linotype"/>
          <w:sz w:val="26"/>
          <w:szCs w:val="26"/>
        </w:rPr>
        <w:t xml:space="preserve">owinna zawierać: </w:t>
      </w:r>
    </w:p>
    <w:p w:rsidR="00845FF9" w:rsidRDefault="00845FF9" w:rsidP="00845F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nazwisko i imię, wiek, stan cywilny, wykształcenie i pełniony zawód kandydata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845FF9" w:rsidRDefault="00845FF9" w:rsidP="00845F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uzasadnienie </w:t>
      </w:r>
      <w:r w:rsidRPr="00510E5D">
        <w:rPr>
          <w:rFonts w:ascii="Palatino Linotype" w:hAnsi="Palatino Linotype"/>
          <w:sz w:val="26"/>
          <w:szCs w:val="26"/>
        </w:rPr>
        <w:t xml:space="preserve">ustanowienia nadzwyczajnego szafarza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845FF9" w:rsidRPr="00845FF9" w:rsidRDefault="00595116" w:rsidP="00845F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opinię o kandydacie.</w:t>
      </w:r>
    </w:p>
    <w:p w:rsidR="00510E5D" w:rsidRPr="00510E5D" w:rsidRDefault="00510E5D" w:rsidP="00510E5D">
      <w:pPr>
        <w:pStyle w:val="Akapitzlist"/>
        <w:ind w:left="1080"/>
        <w:jc w:val="both"/>
        <w:rPr>
          <w:rFonts w:ascii="Palatino Linotype" w:hAnsi="Palatino Linotype"/>
          <w:sz w:val="26"/>
          <w:szCs w:val="26"/>
        </w:rPr>
      </w:pPr>
    </w:p>
    <w:p w:rsidR="00510E5D" w:rsidRPr="00845FF9" w:rsidRDefault="00510E5D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845FF9">
        <w:rPr>
          <w:rFonts w:ascii="Palatino Linotype" w:hAnsi="Palatino Linotype"/>
          <w:sz w:val="26"/>
          <w:szCs w:val="26"/>
        </w:rPr>
        <w:t>Do prośby proboszcza należy dołączyć:</w:t>
      </w:r>
    </w:p>
    <w:p w:rsidR="00510E5D" w:rsidRPr="00510E5D" w:rsidRDefault="00845FF9" w:rsidP="00510E5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podanie</w:t>
      </w:r>
      <w:r w:rsidR="00510E5D" w:rsidRPr="00510E5D">
        <w:rPr>
          <w:rFonts w:ascii="Palatino Linotype" w:hAnsi="Palatino Linotype"/>
          <w:sz w:val="26"/>
          <w:szCs w:val="26"/>
        </w:rPr>
        <w:t xml:space="preserve"> kandydata</w:t>
      </w:r>
      <w:r w:rsidR="00595116">
        <w:rPr>
          <w:rFonts w:ascii="Palatino Linotype" w:hAnsi="Palatino Linotype"/>
          <w:sz w:val="26"/>
          <w:szCs w:val="26"/>
        </w:rPr>
        <w:t xml:space="preserve"> o przyjęcie na kurs formacyjny,</w:t>
      </w:r>
    </w:p>
    <w:p w:rsidR="00510E5D" w:rsidRPr="00510E5D" w:rsidRDefault="00510E5D" w:rsidP="00510E5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życiorys napisany przez kandydata uwzględniający jego zaangażowanie w życie Kościoła i parafii  oraz wolę pełnienia posługi nadzwyczajnego szafarza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510E5D" w:rsidRPr="00510E5D" w:rsidRDefault="00845FF9" w:rsidP="00510E5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w przypadku kandydat</w:t>
      </w:r>
      <w:r w:rsidR="00317FFB" w:rsidRPr="00595116">
        <w:rPr>
          <w:rFonts w:ascii="Palatino Linotype" w:hAnsi="Palatino Linotype"/>
          <w:sz w:val="26"/>
          <w:szCs w:val="26"/>
        </w:rPr>
        <w:t>a</w:t>
      </w:r>
      <w:r>
        <w:rPr>
          <w:rFonts w:ascii="Palatino Linotype" w:hAnsi="Palatino Linotype"/>
          <w:sz w:val="26"/>
          <w:szCs w:val="26"/>
        </w:rPr>
        <w:t xml:space="preserve"> związanego sakramentem</w:t>
      </w:r>
      <w:r w:rsidR="00510E5D" w:rsidRPr="00510E5D">
        <w:rPr>
          <w:rFonts w:ascii="Palatino Linotype" w:hAnsi="Palatino Linotype"/>
          <w:sz w:val="26"/>
          <w:szCs w:val="26"/>
        </w:rPr>
        <w:t xml:space="preserve"> m</w:t>
      </w:r>
      <w:r>
        <w:rPr>
          <w:rFonts w:ascii="Palatino Linotype" w:hAnsi="Palatino Linotype"/>
          <w:sz w:val="26"/>
          <w:szCs w:val="26"/>
        </w:rPr>
        <w:t>ałżeństwa</w:t>
      </w:r>
      <w:r w:rsidR="00696275">
        <w:rPr>
          <w:rFonts w:ascii="Palatino Linotype" w:hAnsi="Palatino Linotype"/>
          <w:sz w:val="26"/>
          <w:szCs w:val="26"/>
        </w:rPr>
        <w:t xml:space="preserve"> </w:t>
      </w:r>
      <w:r w:rsidR="00510E5D" w:rsidRPr="00510E5D">
        <w:rPr>
          <w:rFonts w:ascii="Palatino Linotype" w:hAnsi="Palatino Linotype"/>
          <w:sz w:val="26"/>
          <w:szCs w:val="26"/>
        </w:rPr>
        <w:t xml:space="preserve">pisemną zgodę żony na uczestnictwo męża w kursie formacyjnym oraz pełnienie przez niego posługi nadzwyczajnego szafarza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95116">
        <w:rPr>
          <w:rFonts w:ascii="Palatino Linotype" w:hAnsi="Palatino Linotype"/>
          <w:sz w:val="26"/>
          <w:szCs w:val="26"/>
        </w:rPr>
        <w:t>,</w:t>
      </w:r>
    </w:p>
    <w:p w:rsidR="00510E5D" w:rsidRPr="00510E5D" w:rsidRDefault="00696275" w:rsidP="00510E5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w</w:t>
      </w:r>
      <w:r w:rsidR="00510E5D" w:rsidRPr="00510E5D">
        <w:rPr>
          <w:rFonts w:ascii="Palatino Linotype" w:hAnsi="Palatino Linotype"/>
          <w:sz w:val="26"/>
          <w:szCs w:val="26"/>
        </w:rPr>
        <w:t xml:space="preserve"> przypadku prośby o ustanowieni</w:t>
      </w:r>
      <w:r w:rsidR="00595116">
        <w:rPr>
          <w:rFonts w:ascii="Palatino Linotype" w:hAnsi="Palatino Linotype"/>
          <w:sz w:val="26"/>
          <w:szCs w:val="26"/>
        </w:rPr>
        <w:t>e</w:t>
      </w:r>
      <w:r w:rsidR="00510E5D" w:rsidRPr="00510E5D">
        <w:rPr>
          <w:rFonts w:ascii="Palatino Linotype" w:hAnsi="Palatino Linotype"/>
          <w:sz w:val="26"/>
          <w:szCs w:val="26"/>
        </w:rPr>
        <w:t xml:space="preserve"> szafarzem nadzwyczajnym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10E5D" w:rsidRPr="00510E5D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osób życia konsekrowanego pisemną zgodę przełożonych. </w:t>
      </w:r>
    </w:p>
    <w:p w:rsidR="008A1C5D" w:rsidRDefault="008A1C5D" w:rsidP="002559B7">
      <w:pPr>
        <w:pStyle w:val="Akapitzlist"/>
        <w:ind w:left="1080"/>
        <w:jc w:val="both"/>
        <w:rPr>
          <w:rFonts w:ascii="Palatino Linotype" w:hAnsi="Palatino Linotype"/>
          <w:b/>
          <w:sz w:val="26"/>
          <w:szCs w:val="26"/>
        </w:rPr>
      </w:pPr>
    </w:p>
    <w:p w:rsidR="00E75435" w:rsidRPr="00510E5D" w:rsidRDefault="00E75435" w:rsidP="00A06CB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 xml:space="preserve">Formacja </w:t>
      </w:r>
      <w:r w:rsidR="00CA47E5" w:rsidRPr="00510E5D">
        <w:rPr>
          <w:rFonts w:ascii="Palatino Linotype" w:hAnsi="Palatino Linotype"/>
          <w:b/>
          <w:sz w:val="26"/>
          <w:szCs w:val="26"/>
        </w:rPr>
        <w:t xml:space="preserve">podstawowa </w:t>
      </w:r>
      <w:r w:rsidRPr="00510E5D">
        <w:rPr>
          <w:rFonts w:ascii="Palatino Linotype" w:hAnsi="Palatino Linotype"/>
          <w:b/>
          <w:sz w:val="26"/>
          <w:szCs w:val="26"/>
        </w:rPr>
        <w:t>kandydatów</w:t>
      </w:r>
    </w:p>
    <w:p w:rsidR="00FD0E67" w:rsidRPr="00510E5D" w:rsidRDefault="00FD0E67" w:rsidP="00FD0E67">
      <w:pPr>
        <w:pStyle w:val="Akapitzlist"/>
        <w:ind w:left="1080"/>
        <w:jc w:val="both"/>
        <w:rPr>
          <w:rFonts w:ascii="Palatino Linotype" w:hAnsi="Palatino Linotype"/>
          <w:b/>
          <w:sz w:val="26"/>
          <w:szCs w:val="26"/>
        </w:rPr>
      </w:pPr>
    </w:p>
    <w:p w:rsidR="00AA4867" w:rsidRPr="00510E5D" w:rsidRDefault="00E9343A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AA4867" w:rsidRPr="00510E5D">
        <w:rPr>
          <w:rFonts w:ascii="Palatino Linotype" w:hAnsi="Palatino Linotype"/>
          <w:sz w:val="26"/>
          <w:szCs w:val="26"/>
        </w:rPr>
        <w:t xml:space="preserve">Zgodnie z zaleceniem soborowej Konstytucji o liturgii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AA4867" w:rsidRPr="00510E5D">
        <w:rPr>
          <w:rFonts w:ascii="Palatino Linotype" w:hAnsi="Palatino Linotype"/>
          <w:sz w:val="26"/>
          <w:szCs w:val="26"/>
        </w:rPr>
        <w:t xml:space="preserve"> wszystkie osoby pełniące funkcje litur</w:t>
      </w:r>
      <w:r w:rsidR="00D37633" w:rsidRPr="00510E5D">
        <w:rPr>
          <w:rFonts w:ascii="Palatino Linotype" w:hAnsi="Palatino Linotype"/>
          <w:sz w:val="26"/>
          <w:szCs w:val="26"/>
        </w:rPr>
        <w:t>giczne należy starannie formować</w:t>
      </w:r>
      <w:r w:rsidR="00AA4867" w:rsidRPr="00510E5D">
        <w:rPr>
          <w:rFonts w:ascii="Palatino Linotype" w:hAnsi="Palatino Linotype"/>
          <w:sz w:val="26"/>
          <w:szCs w:val="26"/>
        </w:rPr>
        <w:t xml:space="preserve"> </w:t>
      </w:r>
      <w:r w:rsidR="00595116">
        <w:rPr>
          <w:rFonts w:ascii="Palatino Linotype" w:hAnsi="Palatino Linotype"/>
          <w:i/>
          <w:sz w:val="26"/>
          <w:szCs w:val="26"/>
        </w:rPr>
        <w:t>„</w:t>
      </w:r>
      <w:r w:rsidR="00AA4867" w:rsidRPr="00696275">
        <w:rPr>
          <w:rFonts w:ascii="Palatino Linotype" w:hAnsi="Palatino Linotype"/>
          <w:i/>
          <w:sz w:val="26"/>
          <w:szCs w:val="26"/>
        </w:rPr>
        <w:t>w duchu liturgii oraz przygotować je do odpowiedniego i zgodnego z przepisami wykonywania przysługujących im czynności</w:t>
      </w:r>
      <w:r w:rsidR="00595116">
        <w:rPr>
          <w:rFonts w:ascii="Palatino Linotype" w:hAnsi="Palatino Linotype"/>
          <w:i/>
          <w:sz w:val="26"/>
          <w:szCs w:val="26"/>
        </w:rPr>
        <w:t>”</w:t>
      </w:r>
      <w:r w:rsidR="00595116">
        <w:rPr>
          <w:rFonts w:ascii="Palatino Linotype" w:hAnsi="Palatino Linotype"/>
          <w:sz w:val="26"/>
          <w:szCs w:val="26"/>
        </w:rPr>
        <w:t xml:space="preserve"> (KL 29).</w:t>
      </w:r>
    </w:p>
    <w:p w:rsidR="00803DA0" w:rsidRPr="00510E5D" w:rsidRDefault="00803DA0" w:rsidP="00803DA0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E93515" w:rsidRPr="0030574D" w:rsidRDefault="00E9343A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396FB9" w:rsidRPr="00412640">
        <w:rPr>
          <w:rFonts w:ascii="Palatino Linotype" w:hAnsi="Palatino Linotype"/>
          <w:sz w:val="26"/>
          <w:szCs w:val="26"/>
        </w:rPr>
        <w:t xml:space="preserve">W Archidiecezji Białostockiej </w:t>
      </w:r>
      <w:r w:rsidR="0030574D" w:rsidRPr="00412640">
        <w:rPr>
          <w:rFonts w:ascii="Palatino Linotype" w:hAnsi="Palatino Linotype"/>
          <w:sz w:val="26"/>
          <w:szCs w:val="26"/>
        </w:rPr>
        <w:t>inauguracja formacji kandydatów</w:t>
      </w:r>
      <w:r w:rsidR="0030574D" w:rsidRPr="00510E5D">
        <w:rPr>
          <w:rFonts w:ascii="Palatino Linotype" w:hAnsi="Palatino Linotype"/>
          <w:sz w:val="26"/>
          <w:szCs w:val="26"/>
        </w:rPr>
        <w:t xml:space="preserve"> na nadzwyczajnych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30574D" w:rsidRPr="00510E5D">
        <w:rPr>
          <w:rFonts w:ascii="Palatino Linotype" w:hAnsi="Palatino Linotype"/>
          <w:sz w:val="26"/>
          <w:szCs w:val="26"/>
        </w:rPr>
        <w:t xml:space="preserve"> odbywa się podczas Archidiecezjalnego Dnia Eucharystii w Sokółce</w:t>
      </w:r>
      <w:r w:rsidR="0030574D">
        <w:rPr>
          <w:rFonts w:ascii="Palatino Linotype" w:hAnsi="Palatino Linotype"/>
          <w:sz w:val="26"/>
          <w:szCs w:val="26"/>
        </w:rPr>
        <w:t>.</w:t>
      </w:r>
      <w:r w:rsidR="0030574D" w:rsidRPr="00510E5D">
        <w:rPr>
          <w:rFonts w:ascii="Palatino Linotype" w:hAnsi="Palatino Linotype"/>
          <w:sz w:val="26"/>
          <w:szCs w:val="26"/>
        </w:rPr>
        <w:t xml:space="preserve"> </w:t>
      </w:r>
      <w:r w:rsidR="0030574D">
        <w:rPr>
          <w:rFonts w:ascii="Palatino Linotype" w:hAnsi="Palatino Linotype"/>
          <w:sz w:val="26"/>
          <w:szCs w:val="26"/>
        </w:rPr>
        <w:t xml:space="preserve">Spotkania formacyjne </w:t>
      </w:r>
      <w:r w:rsidR="00396FB9" w:rsidRPr="00510E5D">
        <w:rPr>
          <w:rFonts w:ascii="Palatino Linotype" w:hAnsi="Palatino Linotype"/>
          <w:sz w:val="26"/>
          <w:szCs w:val="26"/>
        </w:rPr>
        <w:lastRenderedPageBreak/>
        <w:t>trwa</w:t>
      </w:r>
      <w:r w:rsidR="0030574D">
        <w:rPr>
          <w:rFonts w:ascii="Palatino Linotype" w:hAnsi="Palatino Linotype"/>
          <w:sz w:val="26"/>
          <w:szCs w:val="26"/>
        </w:rPr>
        <w:t>ją</w:t>
      </w:r>
      <w:r w:rsidR="00396FB9" w:rsidRPr="00510E5D">
        <w:rPr>
          <w:rFonts w:ascii="Palatino Linotype" w:hAnsi="Palatino Linotype"/>
          <w:sz w:val="26"/>
          <w:szCs w:val="26"/>
        </w:rPr>
        <w:t xml:space="preserve"> od października do czer</w:t>
      </w:r>
      <w:r w:rsidR="0030574D">
        <w:rPr>
          <w:rFonts w:ascii="Palatino Linotype" w:hAnsi="Palatino Linotype"/>
          <w:sz w:val="26"/>
          <w:szCs w:val="26"/>
        </w:rPr>
        <w:t>wca i obejmują</w:t>
      </w:r>
      <w:r w:rsidR="00396FB9" w:rsidRPr="00510E5D">
        <w:rPr>
          <w:rFonts w:ascii="Palatino Linotype" w:hAnsi="Palatino Linotype"/>
          <w:sz w:val="26"/>
          <w:szCs w:val="26"/>
        </w:rPr>
        <w:t xml:space="preserve"> 10 spotkań</w:t>
      </w:r>
      <w:r w:rsidR="0030574D">
        <w:rPr>
          <w:rFonts w:ascii="Palatino Linotype" w:hAnsi="Palatino Linotype"/>
          <w:sz w:val="26"/>
          <w:szCs w:val="26"/>
        </w:rPr>
        <w:t>,</w:t>
      </w:r>
      <w:r w:rsidR="00AA4867" w:rsidRPr="00510E5D">
        <w:rPr>
          <w:rFonts w:ascii="Palatino Linotype" w:hAnsi="Palatino Linotype"/>
          <w:sz w:val="26"/>
          <w:szCs w:val="26"/>
        </w:rPr>
        <w:t xml:space="preserve"> na które składają się wykłady i ćwiczenia praktyczne</w:t>
      </w:r>
      <w:r w:rsidR="00510E5D">
        <w:rPr>
          <w:rFonts w:ascii="Palatino Linotype" w:hAnsi="Palatino Linotype"/>
          <w:sz w:val="26"/>
          <w:szCs w:val="26"/>
        </w:rPr>
        <w:t>.</w:t>
      </w:r>
      <w:r w:rsidR="0030574D">
        <w:rPr>
          <w:rFonts w:ascii="Palatino Linotype" w:hAnsi="Palatino Linotype"/>
          <w:sz w:val="26"/>
          <w:szCs w:val="26"/>
        </w:rPr>
        <w:t xml:space="preserve"> </w:t>
      </w:r>
      <w:r w:rsidR="0030574D" w:rsidRPr="0030574D">
        <w:rPr>
          <w:rFonts w:ascii="Palatino Linotype" w:hAnsi="Palatino Linotype"/>
          <w:sz w:val="26"/>
          <w:szCs w:val="26"/>
        </w:rPr>
        <w:t xml:space="preserve">Program kursu formacyjnego dla kandydatów na nadzwyczajnych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30574D" w:rsidRPr="0030574D">
        <w:rPr>
          <w:rFonts w:ascii="Palatino Linotype" w:hAnsi="Palatino Linotype"/>
          <w:sz w:val="26"/>
          <w:szCs w:val="26"/>
        </w:rPr>
        <w:t xml:space="preserve"> stanowi aneks do </w:t>
      </w:r>
      <w:r w:rsidR="0030574D" w:rsidRPr="00595116">
        <w:rPr>
          <w:rFonts w:ascii="Palatino Linotype" w:hAnsi="Palatino Linotype"/>
          <w:sz w:val="26"/>
          <w:szCs w:val="26"/>
        </w:rPr>
        <w:t>niniejszej instrukcji</w:t>
      </w:r>
      <w:r w:rsidR="0030574D" w:rsidRPr="0030574D">
        <w:rPr>
          <w:rFonts w:ascii="Palatino Linotype" w:hAnsi="Palatino Linotype"/>
          <w:sz w:val="26"/>
          <w:szCs w:val="26"/>
        </w:rPr>
        <w:t>. Wszelkie zmiany w</w:t>
      </w:r>
      <w:r w:rsidR="00030BDC">
        <w:rPr>
          <w:rFonts w:ascii="Palatino Linotype" w:hAnsi="Palatino Linotype"/>
          <w:sz w:val="26"/>
          <w:szCs w:val="26"/>
        </w:rPr>
        <w:t> </w:t>
      </w:r>
      <w:r w:rsidR="0030574D" w:rsidRPr="0030574D">
        <w:rPr>
          <w:rFonts w:ascii="Palatino Linotype" w:hAnsi="Palatino Linotype"/>
          <w:sz w:val="26"/>
          <w:szCs w:val="26"/>
        </w:rPr>
        <w:t>programie kursu wymagają aprobaty Arcybiskup</w:t>
      </w:r>
      <w:r w:rsidR="00195248">
        <w:rPr>
          <w:rFonts w:ascii="Palatino Linotype" w:hAnsi="Palatino Linotype"/>
          <w:sz w:val="26"/>
          <w:szCs w:val="26"/>
        </w:rPr>
        <w:t>a Metropolity Białostockiego.</w:t>
      </w:r>
    </w:p>
    <w:p w:rsidR="00E93515" w:rsidRPr="00510E5D" w:rsidRDefault="00E93515" w:rsidP="00E93515">
      <w:pPr>
        <w:pStyle w:val="Akapitzlist"/>
        <w:rPr>
          <w:rFonts w:ascii="Palatino Linotype" w:hAnsi="Palatino Linotype"/>
          <w:sz w:val="26"/>
          <w:szCs w:val="26"/>
        </w:rPr>
      </w:pPr>
    </w:p>
    <w:p w:rsidR="001530E5" w:rsidRPr="0030574D" w:rsidRDefault="00E93515" w:rsidP="0030574D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Spotkania formacyjne </w:t>
      </w:r>
      <w:r w:rsidR="00315F74" w:rsidRPr="00510E5D">
        <w:rPr>
          <w:rFonts w:ascii="Palatino Linotype" w:hAnsi="Palatino Linotype"/>
          <w:sz w:val="26"/>
          <w:szCs w:val="26"/>
        </w:rPr>
        <w:t>odbywają się</w:t>
      </w:r>
      <w:r w:rsidR="0030574D">
        <w:rPr>
          <w:rFonts w:ascii="Palatino Linotype" w:hAnsi="Palatino Linotype"/>
          <w:sz w:val="26"/>
          <w:szCs w:val="26"/>
        </w:rPr>
        <w:t xml:space="preserve"> </w:t>
      </w:r>
      <w:r w:rsidR="00315F74" w:rsidRPr="00510E5D">
        <w:rPr>
          <w:rFonts w:ascii="Palatino Linotype" w:hAnsi="Palatino Linotype"/>
          <w:sz w:val="26"/>
          <w:szCs w:val="26"/>
        </w:rPr>
        <w:t xml:space="preserve">w Centrum Formacji Pastoralno-Katechetycznej im. </w:t>
      </w:r>
      <w:r w:rsidR="00595116">
        <w:rPr>
          <w:rFonts w:ascii="Palatino Linotype" w:hAnsi="Palatino Linotype"/>
          <w:sz w:val="26"/>
          <w:szCs w:val="26"/>
        </w:rPr>
        <w:t>b</w:t>
      </w:r>
      <w:r w:rsidR="00315F74" w:rsidRPr="00510E5D">
        <w:rPr>
          <w:rFonts w:ascii="Palatino Linotype" w:hAnsi="Palatino Linotype"/>
          <w:sz w:val="26"/>
          <w:szCs w:val="26"/>
        </w:rPr>
        <w:t>ł. Michała Sopoćki w Białymstoku, ul.</w:t>
      </w:r>
      <w:r w:rsidR="00595116">
        <w:rPr>
          <w:rFonts w:ascii="Palatino Linotype" w:hAnsi="Palatino Linotype"/>
          <w:sz w:val="26"/>
          <w:szCs w:val="26"/>
        </w:rPr>
        <w:t> </w:t>
      </w:r>
      <w:r w:rsidR="00315F74" w:rsidRPr="00510E5D">
        <w:rPr>
          <w:rFonts w:ascii="Palatino Linotype" w:hAnsi="Palatino Linotype"/>
          <w:sz w:val="26"/>
          <w:szCs w:val="26"/>
        </w:rPr>
        <w:t>Warszawska 50.</w:t>
      </w:r>
    </w:p>
    <w:p w:rsidR="00510E5D" w:rsidRPr="00510E5D" w:rsidRDefault="00510E5D" w:rsidP="00510E5D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D1778E" w:rsidRPr="00510E5D" w:rsidRDefault="004902D1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W trakcie f</w:t>
      </w:r>
      <w:r w:rsidR="00D37633" w:rsidRPr="00510E5D">
        <w:rPr>
          <w:rFonts w:ascii="Palatino Linotype" w:hAnsi="Palatino Linotype"/>
          <w:sz w:val="26"/>
          <w:szCs w:val="26"/>
        </w:rPr>
        <w:t xml:space="preserve">ormacji podstawowej w okresie </w:t>
      </w:r>
      <w:r w:rsidR="0030574D">
        <w:rPr>
          <w:rFonts w:ascii="Palatino Linotype" w:hAnsi="Palatino Linotype"/>
          <w:sz w:val="26"/>
          <w:szCs w:val="26"/>
        </w:rPr>
        <w:t>Bożego Narodzenia oraz Wielkanocnym</w:t>
      </w:r>
      <w:r w:rsidRPr="00510E5D">
        <w:rPr>
          <w:rFonts w:ascii="Palatino Linotype" w:hAnsi="Palatino Linotype"/>
          <w:sz w:val="26"/>
          <w:szCs w:val="26"/>
        </w:rPr>
        <w:t xml:space="preserve"> kandydaci</w:t>
      </w:r>
      <w:r w:rsidR="00D34F13" w:rsidRPr="00595116">
        <w:rPr>
          <w:rFonts w:ascii="Palatino Linotype" w:hAnsi="Palatino Linotype"/>
          <w:sz w:val="26"/>
          <w:szCs w:val="26"/>
        </w:rPr>
        <w:t>,</w:t>
      </w: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30574D">
        <w:rPr>
          <w:rFonts w:ascii="Palatino Linotype" w:hAnsi="Palatino Linotype"/>
          <w:sz w:val="26"/>
          <w:szCs w:val="26"/>
        </w:rPr>
        <w:t xml:space="preserve">a także </w:t>
      </w:r>
      <w:r w:rsidRPr="00510E5D">
        <w:rPr>
          <w:rFonts w:ascii="Palatino Linotype" w:hAnsi="Palatino Linotype"/>
          <w:sz w:val="26"/>
          <w:szCs w:val="26"/>
        </w:rPr>
        <w:t>ich najbliższa rodzina uczestnic</w:t>
      </w:r>
      <w:r w:rsidR="00D37633" w:rsidRPr="00510E5D">
        <w:rPr>
          <w:rFonts w:ascii="Palatino Linotype" w:hAnsi="Palatino Linotype"/>
          <w:sz w:val="26"/>
          <w:szCs w:val="26"/>
        </w:rPr>
        <w:t>zą w</w:t>
      </w:r>
      <w:r w:rsidR="00030BDC">
        <w:rPr>
          <w:rFonts w:ascii="Palatino Linotype" w:hAnsi="Palatino Linotype"/>
          <w:sz w:val="26"/>
          <w:szCs w:val="26"/>
        </w:rPr>
        <w:t> </w:t>
      </w:r>
      <w:r w:rsidR="0030574D" w:rsidRPr="00417DF5">
        <w:rPr>
          <w:rFonts w:ascii="Palatino Linotype" w:hAnsi="Palatino Linotype"/>
          <w:sz w:val="26"/>
          <w:szCs w:val="26"/>
        </w:rPr>
        <w:t>spotkaniach</w:t>
      </w:r>
      <w:r w:rsidR="00937971" w:rsidRPr="00417DF5">
        <w:rPr>
          <w:rFonts w:ascii="Palatino Linotype" w:hAnsi="Palatino Linotype"/>
          <w:sz w:val="26"/>
          <w:szCs w:val="26"/>
        </w:rPr>
        <w:t xml:space="preserve"> z okazji tych świąt</w:t>
      </w:r>
      <w:r w:rsidR="00D37633" w:rsidRPr="00417DF5">
        <w:rPr>
          <w:rFonts w:ascii="Palatino Linotype" w:hAnsi="Palatino Linotype"/>
          <w:sz w:val="26"/>
          <w:szCs w:val="26"/>
        </w:rPr>
        <w:t>.</w:t>
      </w:r>
    </w:p>
    <w:p w:rsidR="00D37633" w:rsidRPr="00510E5D" w:rsidRDefault="00D37633" w:rsidP="00D3763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030BDC" w:rsidRDefault="00D1778E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Nad właściwym przebiegiem formacji </w:t>
      </w:r>
      <w:r w:rsidRPr="00030BDC">
        <w:rPr>
          <w:rFonts w:ascii="Palatino Linotype" w:hAnsi="Palatino Linotype"/>
          <w:sz w:val="26"/>
          <w:szCs w:val="26"/>
        </w:rPr>
        <w:t xml:space="preserve">kandydatów </w:t>
      </w:r>
      <w:r w:rsidR="001530E5" w:rsidRPr="00030BDC">
        <w:rPr>
          <w:rFonts w:ascii="Palatino Linotype" w:hAnsi="Palatino Linotype"/>
          <w:sz w:val="26"/>
          <w:szCs w:val="26"/>
        </w:rPr>
        <w:t xml:space="preserve">na </w:t>
      </w:r>
      <w:r w:rsidRPr="00030BDC">
        <w:rPr>
          <w:rFonts w:ascii="Palatino Linotype" w:hAnsi="Palatino Linotype"/>
          <w:sz w:val="26"/>
          <w:szCs w:val="26"/>
        </w:rPr>
        <w:t>n</w:t>
      </w:r>
      <w:r w:rsidR="0010019E" w:rsidRPr="00030BDC">
        <w:rPr>
          <w:rFonts w:ascii="Palatino Linotype" w:hAnsi="Palatino Linotype"/>
          <w:sz w:val="26"/>
          <w:szCs w:val="26"/>
        </w:rPr>
        <w:t xml:space="preserve">adzwyczajnych szafarzy Komunii </w:t>
      </w:r>
      <w:r w:rsidR="00C507B3" w:rsidRPr="00030BDC">
        <w:rPr>
          <w:rFonts w:ascii="Palatino Linotype" w:hAnsi="Palatino Linotype"/>
          <w:sz w:val="26"/>
          <w:szCs w:val="26"/>
        </w:rPr>
        <w:t>św.</w:t>
      </w:r>
      <w:r w:rsidRPr="00030BDC">
        <w:rPr>
          <w:rFonts w:ascii="Palatino Linotype" w:hAnsi="Palatino Linotype"/>
          <w:sz w:val="26"/>
          <w:szCs w:val="26"/>
        </w:rPr>
        <w:t xml:space="preserve"> czuwa </w:t>
      </w:r>
      <w:r w:rsidR="00D37633" w:rsidRPr="00030BDC">
        <w:rPr>
          <w:rFonts w:ascii="Palatino Linotype" w:hAnsi="Palatino Linotype"/>
          <w:sz w:val="26"/>
          <w:szCs w:val="26"/>
        </w:rPr>
        <w:t>kapłan delegowany przez Arcybiskupa Metropolitę Białostockiego.</w:t>
      </w:r>
    </w:p>
    <w:p w:rsidR="000754C0" w:rsidRPr="00510E5D" w:rsidRDefault="000754C0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293486" w:rsidRPr="00510E5D" w:rsidRDefault="00D1778E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Koszty</w:t>
      </w:r>
      <w:r w:rsidR="00293486" w:rsidRPr="00510E5D">
        <w:rPr>
          <w:rFonts w:ascii="Palatino Linotype" w:hAnsi="Palatino Linotype"/>
          <w:sz w:val="26"/>
          <w:szCs w:val="26"/>
        </w:rPr>
        <w:t xml:space="preserve"> związane z uczestnictwem </w:t>
      </w:r>
      <w:r w:rsidR="00510E5D" w:rsidRPr="00510E5D">
        <w:rPr>
          <w:rFonts w:ascii="Palatino Linotype" w:hAnsi="Palatino Linotype"/>
          <w:sz w:val="26"/>
          <w:szCs w:val="26"/>
        </w:rPr>
        <w:t xml:space="preserve">kandydata </w:t>
      </w:r>
      <w:r w:rsidR="00F8593F" w:rsidRPr="00510E5D">
        <w:rPr>
          <w:rFonts w:ascii="Palatino Linotype" w:hAnsi="Palatino Linotype"/>
          <w:sz w:val="26"/>
          <w:szCs w:val="26"/>
        </w:rPr>
        <w:t xml:space="preserve">w formacji podstawowej </w:t>
      </w:r>
      <w:r w:rsidR="00293486" w:rsidRPr="00510E5D">
        <w:rPr>
          <w:rFonts w:ascii="Palatino Linotype" w:hAnsi="Palatino Linotype"/>
          <w:sz w:val="26"/>
          <w:szCs w:val="26"/>
        </w:rPr>
        <w:t>ponosi parafia</w:t>
      </w:r>
      <w:r w:rsidRPr="00510E5D">
        <w:rPr>
          <w:rFonts w:ascii="Palatino Linotype" w:hAnsi="Palatino Linotype"/>
          <w:sz w:val="26"/>
          <w:szCs w:val="26"/>
        </w:rPr>
        <w:t>.</w:t>
      </w:r>
      <w:r w:rsidR="00293486" w:rsidRPr="00510E5D">
        <w:rPr>
          <w:rFonts w:ascii="Palatino Linotype" w:hAnsi="Palatino Linotype"/>
          <w:sz w:val="26"/>
          <w:szCs w:val="26"/>
        </w:rPr>
        <w:t xml:space="preserve"> </w:t>
      </w:r>
    </w:p>
    <w:p w:rsidR="00B07753" w:rsidRPr="00510E5D" w:rsidRDefault="00B07753" w:rsidP="0024662B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6E544D" w:rsidRPr="00510E5D" w:rsidRDefault="0025231B" w:rsidP="005C2CA1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 xml:space="preserve">Ustanowienie nadzwyczajnych szafarzy </w:t>
      </w:r>
      <w:r w:rsidR="0010019E" w:rsidRPr="00510E5D">
        <w:rPr>
          <w:rFonts w:ascii="Palatino Linotype" w:hAnsi="Palatino Linotype"/>
          <w:b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b/>
          <w:sz w:val="26"/>
          <w:szCs w:val="26"/>
        </w:rPr>
        <w:t>św.</w:t>
      </w:r>
    </w:p>
    <w:p w:rsidR="007867CD" w:rsidRPr="00510E5D" w:rsidRDefault="007867CD" w:rsidP="00510E5D">
      <w:pPr>
        <w:jc w:val="both"/>
        <w:rPr>
          <w:rFonts w:ascii="Palatino Linotype" w:hAnsi="Palatino Linotype"/>
          <w:sz w:val="26"/>
          <w:szCs w:val="26"/>
        </w:rPr>
      </w:pPr>
    </w:p>
    <w:p w:rsidR="0040034B" w:rsidRPr="00510E5D" w:rsidRDefault="00E9343A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Liczbę n</w:t>
      </w:r>
      <w:r w:rsidR="0010019E" w:rsidRPr="00510E5D">
        <w:rPr>
          <w:rFonts w:ascii="Palatino Linotype" w:hAnsi="Palatino Linotype"/>
          <w:sz w:val="26"/>
          <w:szCs w:val="26"/>
        </w:rPr>
        <w:t xml:space="preserve">adzwyczajnych szafarzy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w danej parafii należy dostosować do konkretnych potrzeb roztropnie rozeznanych przez miejscowego proboszcza.</w:t>
      </w:r>
    </w:p>
    <w:p w:rsidR="00070BFA" w:rsidRPr="00510E5D" w:rsidRDefault="00070BFA" w:rsidP="0040034B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417DF5" w:rsidRDefault="00040AF5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417DF5">
        <w:rPr>
          <w:rFonts w:ascii="Palatino Linotype" w:hAnsi="Palatino Linotype"/>
          <w:sz w:val="26"/>
          <w:szCs w:val="26"/>
        </w:rPr>
        <w:t>P</w:t>
      </w:r>
      <w:r w:rsidR="00D37633" w:rsidRPr="00417DF5">
        <w:rPr>
          <w:rFonts w:ascii="Palatino Linotype" w:hAnsi="Palatino Linotype"/>
          <w:sz w:val="26"/>
          <w:szCs w:val="26"/>
        </w:rPr>
        <w:t>rzed ustanowieniem</w:t>
      </w:r>
      <w:r w:rsidRPr="00417DF5">
        <w:rPr>
          <w:rFonts w:ascii="Palatino Linotype" w:hAnsi="Palatino Linotype"/>
          <w:sz w:val="26"/>
          <w:szCs w:val="26"/>
        </w:rPr>
        <w:t>, kandydaci na</w:t>
      </w:r>
      <w:r w:rsidR="00D37633" w:rsidRPr="00417DF5">
        <w:rPr>
          <w:rFonts w:ascii="Palatino Linotype" w:hAnsi="Palatino Linotype"/>
          <w:sz w:val="26"/>
          <w:szCs w:val="26"/>
        </w:rPr>
        <w:t xml:space="preserve"> nadzwyczajny</w:t>
      </w:r>
      <w:r w:rsidRPr="00417DF5">
        <w:rPr>
          <w:rFonts w:ascii="Palatino Linotype" w:hAnsi="Palatino Linotype"/>
          <w:sz w:val="26"/>
          <w:szCs w:val="26"/>
        </w:rPr>
        <w:t>ch</w:t>
      </w:r>
      <w:r w:rsidR="00D37633" w:rsidRPr="00417DF5">
        <w:rPr>
          <w:rFonts w:ascii="Palatino Linotype" w:hAnsi="Palatino Linotype"/>
          <w:sz w:val="26"/>
          <w:szCs w:val="26"/>
        </w:rPr>
        <w:t xml:space="preserve"> szafarz</w:t>
      </w:r>
      <w:r w:rsidRPr="00417DF5">
        <w:rPr>
          <w:rFonts w:ascii="Palatino Linotype" w:hAnsi="Palatino Linotype"/>
          <w:sz w:val="26"/>
          <w:szCs w:val="26"/>
        </w:rPr>
        <w:t>y</w:t>
      </w:r>
      <w:r w:rsidR="00D37633" w:rsidRPr="00417DF5">
        <w:rPr>
          <w:rFonts w:ascii="Palatino Linotype" w:hAnsi="Palatino Linotype"/>
          <w:sz w:val="26"/>
          <w:szCs w:val="26"/>
        </w:rPr>
        <w:t xml:space="preserve"> Komunii </w:t>
      </w:r>
      <w:r w:rsidR="00C507B3" w:rsidRPr="00417DF5">
        <w:rPr>
          <w:rFonts w:ascii="Palatino Linotype" w:hAnsi="Palatino Linotype"/>
          <w:sz w:val="26"/>
          <w:szCs w:val="26"/>
        </w:rPr>
        <w:t>św.</w:t>
      </w:r>
      <w:r w:rsidR="00D34F13" w:rsidRPr="00417DF5">
        <w:rPr>
          <w:rFonts w:ascii="Palatino Linotype" w:hAnsi="Palatino Linotype"/>
          <w:sz w:val="26"/>
          <w:szCs w:val="26"/>
        </w:rPr>
        <w:t>,</w:t>
      </w:r>
      <w:r w:rsidR="00D37633" w:rsidRPr="00417DF5">
        <w:rPr>
          <w:rFonts w:ascii="Palatino Linotype" w:hAnsi="Palatino Linotype"/>
          <w:sz w:val="26"/>
          <w:szCs w:val="26"/>
        </w:rPr>
        <w:t xml:space="preserve"> winni odbyć </w:t>
      </w:r>
      <w:r w:rsidR="003D356B" w:rsidRPr="00417DF5">
        <w:rPr>
          <w:rFonts w:ascii="Palatino Linotype" w:hAnsi="Palatino Linotype"/>
          <w:sz w:val="26"/>
          <w:szCs w:val="26"/>
        </w:rPr>
        <w:t>trzydniowe rekolekcje.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3D356B" w:rsidRPr="00510E5D" w:rsidRDefault="003D356B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D37633" w:rsidRPr="00417DF5">
        <w:rPr>
          <w:rFonts w:ascii="Palatino Linotype" w:hAnsi="Palatino Linotype"/>
          <w:sz w:val="26"/>
          <w:szCs w:val="26"/>
        </w:rPr>
        <w:t>Ustanowienie</w:t>
      </w:r>
      <w:r w:rsidR="00D72EC0" w:rsidRPr="00417DF5">
        <w:rPr>
          <w:rFonts w:ascii="Palatino Linotype" w:hAnsi="Palatino Linotype"/>
          <w:sz w:val="26"/>
          <w:szCs w:val="26"/>
        </w:rPr>
        <w:t xml:space="preserve"> nadzwyczajny</w:t>
      </w:r>
      <w:r w:rsidR="00040AF5" w:rsidRPr="00417DF5">
        <w:rPr>
          <w:rFonts w:ascii="Palatino Linotype" w:hAnsi="Palatino Linotype"/>
          <w:sz w:val="26"/>
          <w:szCs w:val="26"/>
        </w:rPr>
        <w:t>ch</w:t>
      </w:r>
      <w:r w:rsidR="00D37633" w:rsidRPr="00417DF5">
        <w:rPr>
          <w:rFonts w:ascii="Palatino Linotype" w:hAnsi="Palatino Linotype"/>
          <w:sz w:val="26"/>
          <w:szCs w:val="26"/>
        </w:rPr>
        <w:t xml:space="preserve"> szafarz</w:t>
      </w:r>
      <w:r w:rsidR="00040AF5" w:rsidRPr="00417DF5">
        <w:rPr>
          <w:rFonts w:ascii="Palatino Linotype" w:hAnsi="Palatino Linotype"/>
          <w:sz w:val="26"/>
          <w:szCs w:val="26"/>
        </w:rPr>
        <w:t>y</w:t>
      </w:r>
      <w:r w:rsidR="00D37633" w:rsidRPr="00417DF5">
        <w:rPr>
          <w:rFonts w:ascii="Palatino Linotype" w:hAnsi="Palatino Linotype"/>
          <w:sz w:val="26"/>
          <w:szCs w:val="26"/>
        </w:rPr>
        <w:t xml:space="preserve"> </w:t>
      </w:r>
      <w:r w:rsidR="0010019E" w:rsidRPr="00417DF5">
        <w:rPr>
          <w:rFonts w:ascii="Palatino Linotype" w:hAnsi="Palatino Linotype"/>
          <w:sz w:val="26"/>
          <w:szCs w:val="26"/>
        </w:rPr>
        <w:t>Komunii</w:t>
      </w:r>
      <w:r w:rsidR="0010019E" w:rsidRPr="00510E5D">
        <w:rPr>
          <w:rFonts w:ascii="Palatino Linotype" w:hAnsi="Palatino Linotype"/>
          <w:sz w:val="26"/>
          <w:szCs w:val="26"/>
        </w:rPr>
        <w:t xml:space="preserve">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D72EC0" w:rsidRPr="00510E5D">
        <w:rPr>
          <w:rFonts w:ascii="Palatino Linotype" w:hAnsi="Palatino Linotype"/>
          <w:sz w:val="26"/>
          <w:szCs w:val="26"/>
        </w:rPr>
        <w:t xml:space="preserve"> odbywa się </w:t>
      </w:r>
      <w:r w:rsidR="00D37633" w:rsidRPr="00510E5D">
        <w:rPr>
          <w:rFonts w:ascii="Palatino Linotype" w:hAnsi="Palatino Linotype"/>
          <w:sz w:val="26"/>
          <w:szCs w:val="26"/>
        </w:rPr>
        <w:t>w</w:t>
      </w:r>
      <w:r w:rsidR="008B1A92">
        <w:rPr>
          <w:rFonts w:ascii="Palatino Linotype" w:hAnsi="Palatino Linotype"/>
          <w:sz w:val="26"/>
          <w:szCs w:val="26"/>
        </w:rPr>
        <w:t> </w:t>
      </w:r>
      <w:r w:rsidR="00D37633" w:rsidRPr="00510E5D">
        <w:rPr>
          <w:rFonts w:ascii="Palatino Linotype" w:hAnsi="Palatino Linotype"/>
          <w:sz w:val="26"/>
          <w:szCs w:val="26"/>
        </w:rPr>
        <w:t xml:space="preserve">obrzędzie liturgicznym </w:t>
      </w:r>
      <w:r w:rsidR="00070BFA" w:rsidRPr="00510E5D">
        <w:rPr>
          <w:rFonts w:ascii="Palatino Linotype" w:hAnsi="Palatino Linotype"/>
          <w:sz w:val="26"/>
          <w:szCs w:val="26"/>
        </w:rPr>
        <w:t xml:space="preserve">podczas </w:t>
      </w:r>
      <w:r w:rsidR="00D37633" w:rsidRPr="00510E5D">
        <w:rPr>
          <w:rFonts w:ascii="Palatino Linotype" w:hAnsi="Palatino Linotype"/>
          <w:sz w:val="26"/>
          <w:szCs w:val="26"/>
        </w:rPr>
        <w:t xml:space="preserve">Mszy św. </w:t>
      </w:r>
      <w:r w:rsidR="00070BFA" w:rsidRPr="00510E5D">
        <w:rPr>
          <w:rFonts w:ascii="Palatino Linotype" w:hAnsi="Palatino Linotype"/>
          <w:sz w:val="26"/>
          <w:szCs w:val="26"/>
        </w:rPr>
        <w:t>Dokumentem potwierdzającym ustanowienie jest</w:t>
      </w:r>
      <w:r w:rsidR="00D34F13">
        <w:rPr>
          <w:rFonts w:ascii="Palatino Linotype" w:hAnsi="Palatino Linotype"/>
          <w:sz w:val="26"/>
          <w:szCs w:val="26"/>
        </w:rPr>
        <w:t xml:space="preserve"> </w:t>
      </w:r>
      <w:r w:rsidR="00D34F13" w:rsidRPr="00195248">
        <w:rPr>
          <w:rFonts w:ascii="Palatino Linotype" w:hAnsi="Palatino Linotype"/>
          <w:sz w:val="26"/>
          <w:szCs w:val="26"/>
        </w:rPr>
        <w:t>pisemne</w:t>
      </w:r>
      <w:r w:rsidR="00D37633" w:rsidRPr="00510E5D">
        <w:rPr>
          <w:rFonts w:ascii="Palatino Linotype" w:hAnsi="Palatino Linotype"/>
          <w:sz w:val="26"/>
          <w:szCs w:val="26"/>
        </w:rPr>
        <w:t xml:space="preserve"> upoważnienie </w:t>
      </w:r>
      <w:r w:rsidR="00E93515" w:rsidRPr="00510E5D">
        <w:rPr>
          <w:rFonts w:ascii="Palatino Linotype" w:hAnsi="Palatino Linotype"/>
          <w:sz w:val="26"/>
          <w:szCs w:val="26"/>
        </w:rPr>
        <w:t xml:space="preserve">Arcybiskupa </w:t>
      </w:r>
      <w:r w:rsidR="00E93515" w:rsidRPr="00510E5D">
        <w:rPr>
          <w:rFonts w:ascii="Palatino Linotype" w:hAnsi="Palatino Linotype"/>
          <w:sz w:val="26"/>
          <w:szCs w:val="26"/>
        </w:rPr>
        <w:lastRenderedPageBreak/>
        <w:t>Metropolity Białostockiego oraz</w:t>
      </w:r>
      <w:r w:rsidR="00195248">
        <w:rPr>
          <w:rFonts w:ascii="Palatino Linotype" w:hAnsi="Palatino Linotype"/>
          <w:sz w:val="26"/>
          <w:szCs w:val="26"/>
        </w:rPr>
        <w:t xml:space="preserve"> </w:t>
      </w:r>
      <w:r w:rsidR="00070BFA" w:rsidRPr="00510E5D">
        <w:rPr>
          <w:rFonts w:ascii="Palatino Linotype" w:hAnsi="Palatino Linotype"/>
          <w:sz w:val="26"/>
          <w:szCs w:val="26"/>
        </w:rPr>
        <w:t>legitymacja n</w:t>
      </w:r>
      <w:r w:rsidR="0010019E" w:rsidRPr="00510E5D">
        <w:rPr>
          <w:rFonts w:ascii="Palatino Linotype" w:hAnsi="Palatino Linotype"/>
          <w:sz w:val="26"/>
          <w:szCs w:val="26"/>
        </w:rPr>
        <w:t xml:space="preserve">adzwyczajnego szafarza Komunii </w:t>
      </w:r>
      <w:r w:rsidR="00C507B3">
        <w:rPr>
          <w:rFonts w:ascii="Palatino Linotype" w:hAnsi="Palatino Linotype"/>
          <w:sz w:val="26"/>
          <w:szCs w:val="26"/>
        </w:rPr>
        <w:t>św.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510E5D" w:rsidRDefault="006C7CCF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Posługa nadzwyczajnego szafarza </w:t>
      </w:r>
      <w:r w:rsidR="0010019E" w:rsidRPr="00510E5D">
        <w:rPr>
          <w:rFonts w:ascii="Palatino Linotype" w:hAnsi="Palatino Linotype"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C2CA1" w:rsidRPr="00510E5D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>związana jest z</w:t>
      </w:r>
      <w:r w:rsidR="008B1A92">
        <w:rPr>
          <w:rFonts w:ascii="Palatino Linotype" w:hAnsi="Palatino Linotype"/>
          <w:sz w:val="26"/>
          <w:szCs w:val="26"/>
        </w:rPr>
        <w:t> </w:t>
      </w:r>
      <w:r w:rsidR="00D37633" w:rsidRPr="00510E5D">
        <w:rPr>
          <w:rFonts w:ascii="Palatino Linotype" w:hAnsi="Palatino Linotype"/>
          <w:sz w:val="26"/>
          <w:szCs w:val="26"/>
        </w:rPr>
        <w:t xml:space="preserve">konkretną wspólnotą parafialną. </w:t>
      </w:r>
      <w:r w:rsidR="00D37633" w:rsidRPr="00472C8C">
        <w:rPr>
          <w:rFonts w:ascii="Palatino Linotype" w:hAnsi="Palatino Linotype"/>
          <w:sz w:val="26"/>
          <w:szCs w:val="26"/>
        </w:rPr>
        <w:t>Proboszcz</w:t>
      </w:r>
      <w:r w:rsidR="00D34F13" w:rsidRPr="00472C8C">
        <w:rPr>
          <w:rFonts w:ascii="Palatino Linotype" w:hAnsi="Palatino Linotype"/>
          <w:sz w:val="26"/>
          <w:szCs w:val="26"/>
        </w:rPr>
        <w:t>,</w:t>
      </w:r>
      <w:r w:rsidR="00D37633" w:rsidRPr="00472C8C">
        <w:rPr>
          <w:rFonts w:ascii="Palatino Linotype" w:hAnsi="Palatino Linotype"/>
          <w:sz w:val="26"/>
          <w:szCs w:val="26"/>
        </w:rPr>
        <w:t xml:space="preserve"> </w:t>
      </w:r>
      <w:r w:rsidRPr="00472C8C">
        <w:rPr>
          <w:rFonts w:ascii="Palatino Linotype" w:hAnsi="Palatino Linotype"/>
          <w:sz w:val="26"/>
          <w:szCs w:val="26"/>
        </w:rPr>
        <w:t>po</w:t>
      </w:r>
      <w:r w:rsidR="006E4B3E" w:rsidRPr="00472C8C">
        <w:rPr>
          <w:rFonts w:ascii="Palatino Linotype" w:hAnsi="Palatino Linotype"/>
          <w:sz w:val="26"/>
          <w:szCs w:val="26"/>
        </w:rPr>
        <w:t xml:space="preserve"> ustanowieni</w:t>
      </w:r>
      <w:r w:rsidR="001F7C85">
        <w:rPr>
          <w:rFonts w:ascii="Palatino Linotype" w:hAnsi="Palatino Linotype"/>
          <w:sz w:val="26"/>
          <w:szCs w:val="26"/>
        </w:rPr>
        <w:t>u</w:t>
      </w:r>
      <w:r w:rsidR="00834FC1" w:rsidRPr="00472C8C">
        <w:rPr>
          <w:rFonts w:ascii="Palatino Linotype" w:hAnsi="Palatino Linotype"/>
          <w:sz w:val="26"/>
          <w:szCs w:val="26"/>
        </w:rPr>
        <w:t xml:space="preserve"> szafarza</w:t>
      </w:r>
      <w:r w:rsidR="00D34F13" w:rsidRPr="00472C8C">
        <w:rPr>
          <w:rFonts w:ascii="Palatino Linotype" w:hAnsi="Palatino Linotype"/>
          <w:sz w:val="26"/>
          <w:szCs w:val="26"/>
        </w:rPr>
        <w:t>,</w:t>
      </w:r>
      <w:r w:rsidR="006E4B3E" w:rsidRPr="00195248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 xml:space="preserve">przedstawia </w:t>
      </w:r>
      <w:r w:rsidR="00417DF5">
        <w:rPr>
          <w:rFonts w:ascii="Palatino Linotype" w:hAnsi="Palatino Linotype"/>
          <w:sz w:val="26"/>
          <w:szCs w:val="26"/>
        </w:rPr>
        <w:t>go</w:t>
      </w:r>
      <w:r w:rsidR="00D37633" w:rsidRPr="00510E5D">
        <w:rPr>
          <w:rFonts w:ascii="Palatino Linotype" w:hAnsi="Palatino Linotype"/>
          <w:sz w:val="26"/>
          <w:szCs w:val="26"/>
        </w:rPr>
        <w:t xml:space="preserve"> wiernym. W modlitwie powszechnej dołącza </w:t>
      </w:r>
      <w:r w:rsidR="00195248">
        <w:rPr>
          <w:rFonts w:ascii="Palatino Linotype" w:hAnsi="Palatino Linotype"/>
          <w:sz w:val="26"/>
          <w:szCs w:val="26"/>
        </w:rPr>
        <w:t xml:space="preserve">się </w:t>
      </w:r>
      <w:r w:rsidR="00D37633" w:rsidRPr="00510E5D">
        <w:rPr>
          <w:rFonts w:ascii="Palatino Linotype" w:hAnsi="Palatino Linotype"/>
          <w:sz w:val="26"/>
          <w:szCs w:val="26"/>
        </w:rPr>
        <w:t xml:space="preserve">okolicznościowe wezwanie w intencji nadzwyczajnego szafarza Komunii </w:t>
      </w:r>
      <w:r w:rsidR="00C507B3">
        <w:rPr>
          <w:rFonts w:ascii="Palatino Linotype" w:hAnsi="Palatino Linotype"/>
          <w:sz w:val="26"/>
          <w:szCs w:val="26"/>
        </w:rPr>
        <w:t>św.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070BFA" w:rsidRPr="00510E5D" w:rsidRDefault="00D37633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Upoważnienie udzielane jest nadzwyczajnemu szafarzowi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na</w:t>
      </w:r>
      <w:r w:rsidR="00D34F13" w:rsidRPr="00195248">
        <w:rPr>
          <w:rFonts w:ascii="Palatino Linotype" w:hAnsi="Palatino Linotype"/>
          <w:sz w:val="26"/>
          <w:szCs w:val="26"/>
        </w:rPr>
        <w:t xml:space="preserve"> jeden</w:t>
      </w:r>
      <w:r w:rsidRPr="00510E5D">
        <w:rPr>
          <w:rFonts w:ascii="Palatino Linotype" w:hAnsi="Palatino Linotype"/>
          <w:sz w:val="26"/>
          <w:szCs w:val="26"/>
        </w:rPr>
        <w:t xml:space="preserve"> rok i może być odnawiane na prośbę proboszcza.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E9343A" w:rsidRPr="00510E5D" w:rsidRDefault="00E9343A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070BFA" w:rsidRPr="00510E5D">
        <w:rPr>
          <w:rFonts w:ascii="Palatino Linotype" w:hAnsi="Palatino Linotype"/>
          <w:sz w:val="26"/>
          <w:szCs w:val="26"/>
        </w:rPr>
        <w:t xml:space="preserve">Przed każdorazowym przedłużeniem upoważnienia, </w:t>
      </w:r>
      <w:r w:rsidR="00D37633" w:rsidRPr="00510E5D">
        <w:rPr>
          <w:rFonts w:ascii="Palatino Linotype" w:hAnsi="Palatino Linotype"/>
          <w:sz w:val="26"/>
          <w:szCs w:val="26"/>
        </w:rPr>
        <w:t xml:space="preserve">proboszcz </w:t>
      </w:r>
      <w:r w:rsidR="003D356B" w:rsidRPr="00510E5D">
        <w:rPr>
          <w:rFonts w:ascii="Palatino Linotype" w:hAnsi="Palatino Linotype"/>
          <w:sz w:val="26"/>
          <w:szCs w:val="26"/>
        </w:rPr>
        <w:t>kieruje do Arcybiskupa Metropolity Białostockiego pisemną prośbę</w:t>
      </w:r>
      <w:r w:rsidR="00D72EC0" w:rsidRPr="00510E5D">
        <w:rPr>
          <w:rFonts w:ascii="Palatino Linotype" w:hAnsi="Palatino Linotype"/>
          <w:sz w:val="26"/>
          <w:szCs w:val="26"/>
        </w:rPr>
        <w:t xml:space="preserve"> wraz z</w:t>
      </w:r>
      <w:r w:rsidR="00030BDC">
        <w:rPr>
          <w:rFonts w:ascii="Palatino Linotype" w:hAnsi="Palatino Linotype"/>
          <w:sz w:val="26"/>
          <w:szCs w:val="26"/>
        </w:rPr>
        <w:t> </w:t>
      </w:r>
      <w:r w:rsidR="00D72EC0" w:rsidRPr="00510E5D">
        <w:rPr>
          <w:rFonts w:ascii="Palatino Linotype" w:hAnsi="Palatino Linotype"/>
          <w:sz w:val="26"/>
          <w:szCs w:val="26"/>
        </w:rPr>
        <w:t xml:space="preserve">załączonym </w:t>
      </w:r>
      <w:r w:rsidR="00D34F13" w:rsidRPr="00195248">
        <w:rPr>
          <w:rFonts w:ascii="Palatino Linotype" w:hAnsi="Palatino Linotype"/>
          <w:sz w:val="26"/>
          <w:szCs w:val="26"/>
        </w:rPr>
        <w:t>za</w:t>
      </w:r>
      <w:r w:rsidR="00D72EC0" w:rsidRPr="00195248">
        <w:rPr>
          <w:rFonts w:ascii="Palatino Linotype" w:hAnsi="Palatino Linotype"/>
          <w:sz w:val="26"/>
          <w:szCs w:val="26"/>
        </w:rPr>
        <w:t>świadczeniem</w:t>
      </w:r>
      <w:r w:rsidR="00D72EC0" w:rsidRPr="00510E5D">
        <w:rPr>
          <w:rFonts w:ascii="Palatino Linotype" w:hAnsi="Palatino Linotype"/>
          <w:sz w:val="26"/>
          <w:szCs w:val="26"/>
        </w:rPr>
        <w:t xml:space="preserve"> o odbytych przez n</w:t>
      </w:r>
      <w:r w:rsidR="0010019E" w:rsidRPr="00510E5D">
        <w:rPr>
          <w:rFonts w:ascii="Palatino Linotype" w:hAnsi="Palatino Linotype"/>
          <w:sz w:val="26"/>
          <w:szCs w:val="26"/>
        </w:rPr>
        <w:t xml:space="preserve">adzwyczajnego szafarza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D72EC0" w:rsidRPr="00510E5D">
        <w:rPr>
          <w:rFonts w:ascii="Palatino Linotype" w:hAnsi="Palatino Linotype"/>
          <w:sz w:val="26"/>
          <w:szCs w:val="26"/>
        </w:rPr>
        <w:t xml:space="preserve"> rekolekcjach</w:t>
      </w:r>
      <w:r w:rsidR="00070BFA" w:rsidRPr="00510E5D">
        <w:rPr>
          <w:rFonts w:ascii="Palatino Linotype" w:hAnsi="Palatino Linotype"/>
          <w:sz w:val="26"/>
          <w:szCs w:val="26"/>
        </w:rPr>
        <w:t>. Do prośby o przedłużenie</w:t>
      </w:r>
      <w:r w:rsidR="00D72EC0" w:rsidRPr="00510E5D">
        <w:rPr>
          <w:rFonts w:ascii="Palatino Linotype" w:hAnsi="Palatino Linotype"/>
          <w:sz w:val="26"/>
          <w:szCs w:val="26"/>
        </w:rPr>
        <w:t xml:space="preserve"> dołącz</w:t>
      </w:r>
      <w:r w:rsidR="00472C8C">
        <w:rPr>
          <w:rFonts w:ascii="Palatino Linotype" w:hAnsi="Palatino Linotype"/>
          <w:sz w:val="26"/>
          <w:szCs w:val="26"/>
        </w:rPr>
        <w:t>a</w:t>
      </w:r>
      <w:r w:rsidR="00D72EC0" w:rsidRPr="00510E5D">
        <w:rPr>
          <w:rFonts w:ascii="Palatino Linotype" w:hAnsi="Palatino Linotype"/>
          <w:sz w:val="26"/>
          <w:szCs w:val="26"/>
        </w:rPr>
        <w:t xml:space="preserve"> legitymację celem dokonania adnotacji o przedłużeniu</w:t>
      </w:r>
      <w:r w:rsidR="00D37633" w:rsidRPr="00510E5D">
        <w:rPr>
          <w:rFonts w:ascii="Palatino Linotype" w:hAnsi="Palatino Linotype"/>
          <w:sz w:val="26"/>
          <w:szCs w:val="26"/>
        </w:rPr>
        <w:t xml:space="preserve"> upoważnienia</w:t>
      </w:r>
      <w:r w:rsidR="00D72EC0" w:rsidRPr="00510E5D">
        <w:rPr>
          <w:rFonts w:ascii="Palatino Linotype" w:hAnsi="Palatino Linotype"/>
          <w:sz w:val="26"/>
          <w:szCs w:val="26"/>
        </w:rPr>
        <w:t>.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510E5D" w:rsidRDefault="00D72EC0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6E544D" w:rsidRPr="00510E5D">
        <w:rPr>
          <w:rFonts w:ascii="Palatino Linotype" w:hAnsi="Palatino Linotype"/>
          <w:sz w:val="26"/>
          <w:szCs w:val="26"/>
        </w:rPr>
        <w:t>Upoważnienie udzie</w:t>
      </w:r>
      <w:r w:rsidR="00070BFA" w:rsidRPr="00510E5D">
        <w:rPr>
          <w:rFonts w:ascii="Palatino Linotype" w:hAnsi="Palatino Linotype"/>
          <w:sz w:val="26"/>
          <w:szCs w:val="26"/>
        </w:rPr>
        <w:t>lone</w:t>
      </w:r>
      <w:r w:rsidR="003D356B" w:rsidRPr="00510E5D">
        <w:rPr>
          <w:rFonts w:ascii="Palatino Linotype" w:hAnsi="Palatino Linotype"/>
          <w:sz w:val="26"/>
          <w:szCs w:val="26"/>
        </w:rPr>
        <w:t xml:space="preserve"> nad</w:t>
      </w:r>
      <w:r w:rsidR="0010019E" w:rsidRPr="00510E5D">
        <w:rPr>
          <w:rFonts w:ascii="Palatino Linotype" w:hAnsi="Palatino Linotype"/>
          <w:sz w:val="26"/>
          <w:szCs w:val="26"/>
        </w:rPr>
        <w:t xml:space="preserve">zwyczajnemu szafarzowi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070BFA" w:rsidRPr="00510E5D">
        <w:rPr>
          <w:rFonts w:ascii="Palatino Linotype" w:hAnsi="Palatino Linotype"/>
          <w:sz w:val="26"/>
          <w:szCs w:val="26"/>
        </w:rPr>
        <w:t xml:space="preserve"> </w:t>
      </w:r>
      <w:r w:rsidR="006E544D" w:rsidRPr="00510E5D">
        <w:rPr>
          <w:rFonts w:ascii="Palatino Linotype" w:hAnsi="Palatino Linotype"/>
          <w:sz w:val="26"/>
          <w:szCs w:val="26"/>
        </w:rPr>
        <w:t>dla ważnych powodó</w:t>
      </w:r>
      <w:r w:rsidRPr="00510E5D">
        <w:rPr>
          <w:rFonts w:ascii="Palatino Linotype" w:hAnsi="Palatino Linotype"/>
          <w:sz w:val="26"/>
          <w:szCs w:val="26"/>
        </w:rPr>
        <w:t xml:space="preserve">w może być </w:t>
      </w:r>
      <w:r w:rsidR="00D37633" w:rsidRPr="00510E5D">
        <w:rPr>
          <w:rFonts w:ascii="Palatino Linotype" w:hAnsi="Palatino Linotype"/>
          <w:sz w:val="26"/>
          <w:szCs w:val="26"/>
        </w:rPr>
        <w:t>cofnięte.</w:t>
      </w:r>
    </w:p>
    <w:p w:rsidR="00D37633" w:rsidRPr="00510E5D" w:rsidRDefault="00D37633" w:rsidP="00D3763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6C7CCF" w:rsidRPr="00510E5D" w:rsidRDefault="0010019E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Nadzwyczajny szafarz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431E77" w:rsidRPr="00510E5D">
        <w:rPr>
          <w:rFonts w:ascii="Palatino Linotype" w:hAnsi="Palatino Linotype"/>
          <w:sz w:val="26"/>
          <w:szCs w:val="26"/>
        </w:rPr>
        <w:t xml:space="preserve"> może pełnić posługę </w:t>
      </w:r>
      <w:r w:rsidR="00D34F13">
        <w:rPr>
          <w:rFonts w:ascii="Palatino Linotype" w:hAnsi="Palatino Linotype"/>
          <w:sz w:val="26"/>
          <w:szCs w:val="26"/>
        </w:rPr>
        <w:t xml:space="preserve">w innych parafiach </w:t>
      </w:r>
      <w:r w:rsidR="00421FEC">
        <w:rPr>
          <w:rFonts w:ascii="Palatino Linotype" w:hAnsi="Palatino Linotype"/>
          <w:sz w:val="26"/>
          <w:szCs w:val="26"/>
        </w:rPr>
        <w:t>Archidiecezji</w:t>
      </w:r>
      <w:r w:rsidR="00431E77" w:rsidRPr="00510E5D">
        <w:rPr>
          <w:rFonts w:ascii="Palatino Linotype" w:hAnsi="Palatino Linotype"/>
          <w:sz w:val="26"/>
          <w:szCs w:val="26"/>
        </w:rPr>
        <w:t xml:space="preserve"> za wiedzą i zgodą proboszcza</w:t>
      </w:r>
      <w:r w:rsidR="005477A5" w:rsidRPr="00510E5D">
        <w:rPr>
          <w:rFonts w:ascii="Palatino Linotype" w:hAnsi="Palatino Linotype"/>
          <w:sz w:val="26"/>
          <w:szCs w:val="26"/>
        </w:rPr>
        <w:t xml:space="preserve"> miejsca</w:t>
      </w:r>
      <w:r w:rsidR="00431E77" w:rsidRPr="00510E5D">
        <w:rPr>
          <w:rFonts w:ascii="Palatino Linotype" w:hAnsi="Palatino Linotype"/>
          <w:sz w:val="26"/>
          <w:szCs w:val="26"/>
        </w:rPr>
        <w:t>. Poza Archidiecezją Białostocką</w:t>
      </w:r>
      <w:r w:rsidR="005477A5" w:rsidRPr="00510E5D">
        <w:rPr>
          <w:rFonts w:ascii="Palatino Linotype" w:hAnsi="Palatino Linotype"/>
          <w:sz w:val="26"/>
          <w:szCs w:val="26"/>
        </w:rPr>
        <w:t xml:space="preserve"> może to czynić za </w:t>
      </w:r>
      <w:r w:rsidR="006E4B3E">
        <w:rPr>
          <w:rFonts w:ascii="Palatino Linotype" w:hAnsi="Palatino Linotype"/>
          <w:sz w:val="26"/>
          <w:szCs w:val="26"/>
        </w:rPr>
        <w:t xml:space="preserve">wiedzą i </w:t>
      </w:r>
      <w:r w:rsidR="005477A5" w:rsidRPr="00510E5D">
        <w:rPr>
          <w:rFonts w:ascii="Palatino Linotype" w:hAnsi="Palatino Linotype"/>
          <w:sz w:val="26"/>
          <w:szCs w:val="26"/>
        </w:rPr>
        <w:t xml:space="preserve">zgodą ordynariusza </w:t>
      </w:r>
      <w:r w:rsidR="00421FEC" w:rsidRPr="00195248">
        <w:rPr>
          <w:rFonts w:ascii="Palatino Linotype" w:hAnsi="Palatino Linotype"/>
          <w:sz w:val="26"/>
          <w:szCs w:val="26"/>
        </w:rPr>
        <w:t>miejsca</w:t>
      </w:r>
      <w:r w:rsidR="005477A5" w:rsidRPr="00195248">
        <w:rPr>
          <w:rFonts w:ascii="Palatino Linotype" w:hAnsi="Palatino Linotype"/>
          <w:sz w:val="26"/>
          <w:szCs w:val="26"/>
        </w:rPr>
        <w:t>.</w:t>
      </w:r>
    </w:p>
    <w:p w:rsidR="00D911EA" w:rsidRPr="00510E5D" w:rsidRDefault="00D911EA" w:rsidP="00D72EC0">
      <w:pPr>
        <w:jc w:val="both"/>
        <w:rPr>
          <w:rFonts w:ascii="Palatino Linotype" w:hAnsi="Palatino Linotype"/>
          <w:sz w:val="26"/>
          <w:szCs w:val="26"/>
        </w:rPr>
      </w:pPr>
    </w:p>
    <w:p w:rsidR="0025231B" w:rsidRPr="00510E5D" w:rsidRDefault="0025231B" w:rsidP="00A06CB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 xml:space="preserve">Posługa </w:t>
      </w:r>
      <w:r w:rsidR="00FA56A4" w:rsidRPr="00510E5D">
        <w:rPr>
          <w:rFonts w:ascii="Palatino Linotype" w:hAnsi="Palatino Linotype"/>
          <w:b/>
          <w:sz w:val="26"/>
          <w:szCs w:val="26"/>
        </w:rPr>
        <w:t xml:space="preserve">nadzwyczajnych szafarzy </w:t>
      </w:r>
      <w:r w:rsidR="0010019E" w:rsidRPr="00510E5D">
        <w:rPr>
          <w:rFonts w:ascii="Palatino Linotype" w:hAnsi="Palatino Linotype"/>
          <w:b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b/>
          <w:sz w:val="26"/>
          <w:szCs w:val="26"/>
        </w:rPr>
        <w:t>św.</w:t>
      </w:r>
      <w:r w:rsidR="00FA56A4" w:rsidRPr="00510E5D">
        <w:rPr>
          <w:rFonts w:ascii="Palatino Linotype" w:hAnsi="Palatino Linotype"/>
          <w:b/>
          <w:sz w:val="26"/>
          <w:szCs w:val="26"/>
        </w:rPr>
        <w:t xml:space="preserve"> </w:t>
      </w:r>
    </w:p>
    <w:p w:rsidR="001530E5" w:rsidRPr="00510E5D" w:rsidRDefault="001530E5" w:rsidP="001530E5">
      <w:pPr>
        <w:pStyle w:val="Akapitzlist"/>
        <w:ind w:left="1080"/>
        <w:jc w:val="both"/>
        <w:rPr>
          <w:rFonts w:ascii="Palatino Linotype" w:hAnsi="Palatino Linotype"/>
          <w:b/>
          <w:sz w:val="26"/>
          <w:szCs w:val="26"/>
        </w:rPr>
      </w:pPr>
    </w:p>
    <w:p w:rsidR="00A460DF" w:rsidRPr="00510E5D" w:rsidRDefault="00A460DF" w:rsidP="00A460DF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>osobom chorym</w:t>
      </w:r>
      <w:r w:rsidR="00FD0E67" w:rsidRPr="00510E5D">
        <w:rPr>
          <w:rFonts w:ascii="Palatino Linotype" w:hAnsi="Palatino Linotype"/>
          <w:b/>
          <w:sz w:val="26"/>
          <w:szCs w:val="26"/>
        </w:rPr>
        <w:t xml:space="preserve">, niepełnosprawnym </w:t>
      </w:r>
      <w:r w:rsidRPr="00510E5D">
        <w:rPr>
          <w:rFonts w:ascii="Palatino Linotype" w:hAnsi="Palatino Linotype"/>
          <w:b/>
          <w:sz w:val="26"/>
          <w:szCs w:val="26"/>
        </w:rPr>
        <w:t xml:space="preserve"> i osłabionym wiekiem</w:t>
      </w:r>
    </w:p>
    <w:p w:rsidR="001530E5" w:rsidRPr="00510E5D" w:rsidRDefault="001530E5" w:rsidP="001530E5">
      <w:pPr>
        <w:pStyle w:val="Akapitzlist"/>
        <w:ind w:left="1440"/>
        <w:jc w:val="both"/>
        <w:rPr>
          <w:rFonts w:ascii="Palatino Linotype" w:hAnsi="Palatino Linotype"/>
          <w:b/>
          <w:sz w:val="26"/>
          <w:szCs w:val="26"/>
        </w:rPr>
      </w:pPr>
    </w:p>
    <w:p w:rsidR="00831023" w:rsidRPr="00472C8C" w:rsidRDefault="00831023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472C8C">
        <w:rPr>
          <w:rFonts w:ascii="Palatino Linotype" w:hAnsi="Palatino Linotype"/>
          <w:sz w:val="26"/>
          <w:szCs w:val="26"/>
        </w:rPr>
        <w:t>N</w:t>
      </w:r>
      <w:r w:rsidR="00D37633" w:rsidRPr="00472C8C">
        <w:rPr>
          <w:rFonts w:ascii="Palatino Linotype" w:hAnsi="Palatino Linotype"/>
          <w:sz w:val="26"/>
          <w:szCs w:val="26"/>
        </w:rPr>
        <w:t>adzwyczajni szafarze</w:t>
      </w:r>
      <w:r w:rsidR="0010019E" w:rsidRPr="00472C8C">
        <w:rPr>
          <w:rFonts w:ascii="Palatino Linotype" w:hAnsi="Palatino Linotype"/>
          <w:sz w:val="26"/>
          <w:szCs w:val="26"/>
        </w:rPr>
        <w:t xml:space="preserve"> Komunii </w:t>
      </w:r>
      <w:r w:rsidR="00C507B3" w:rsidRPr="00472C8C">
        <w:rPr>
          <w:rFonts w:ascii="Palatino Linotype" w:hAnsi="Palatino Linotype"/>
          <w:sz w:val="26"/>
          <w:szCs w:val="26"/>
        </w:rPr>
        <w:t>św.</w:t>
      </w:r>
      <w:r w:rsidRPr="00472C8C">
        <w:rPr>
          <w:rFonts w:ascii="Palatino Linotype" w:hAnsi="Palatino Linotype"/>
          <w:sz w:val="26"/>
          <w:szCs w:val="26"/>
        </w:rPr>
        <w:t xml:space="preserve"> </w:t>
      </w:r>
      <w:r w:rsidR="006E4B3E" w:rsidRPr="00472C8C">
        <w:rPr>
          <w:rFonts w:ascii="Palatino Linotype" w:hAnsi="Palatino Linotype"/>
          <w:sz w:val="26"/>
          <w:szCs w:val="26"/>
        </w:rPr>
        <w:t>posługują osobom chorym</w:t>
      </w:r>
      <w:r w:rsidR="008C3953" w:rsidRPr="00472C8C">
        <w:rPr>
          <w:rFonts w:ascii="Palatino Linotype" w:hAnsi="Palatino Linotype"/>
          <w:sz w:val="26"/>
          <w:szCs w:val="26"/>
        </w:rPr>
        <w:t>, niepełnosprawnym</w:t>
      </w:r>
      <w:r w:rsidRPr="00472C8C">
        <w:rPr>
          <w:rFonts w:ascii="Palatino Linotype" w:hAnsi="Palatino Linotype"/>
          <w:sz w:val="26"/>
          <w:szCs w:val="26"/>
        </w:rPr>
        <w:t xml:space="preserve"> i w podeszłym wieku, które nie mogą fizycznie uczestniczyć w litur</w:t>
      </w:r>
      <w:r w:rsidR="0015352C" w:rsidRPr="00472C8C">
        <w:rPr>
          <w:rFonts w:ascii="Palatino Linotype" w:hAnsi="Palatino Linotype"/>
          <w:sz w:val="26"/>
          <w:szCs w:val="26"/>
        </w:rPr>
        <w:t>gii eucharystycznej w kościele.</w:t>
      </w:r>
      <w:r w:rsidR="008C3953" w:rsidRPr="00472C8C">
        <w:rPr>
          <w:rFonts w:ascii="Palatino Linotype" w:hAnsi="Palatino Linotype"/>
          <w:sz w:val="26"/>
          <w:szCs w:val="26"/>
        </w:rPr>
        <w:t xml:space="preserve"> Jest wskazane, aby duszpasterz przedstawił choremu nadzwyczajnego szafarza.</w:t>
      </w:r>
    </w:p>
    <w:p w:rsidR="0015352C" w:rsidRDefault="0015352C" w:rsidP="0015352C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52C" w:rsidRDefault="006E4B3E" w:rsidP="0015352C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15352C">
        <w:rPr>
          <w:rFonts w:ascii="Palatino Linotype" w:hAnsi="Palatino Linotype"/>
          <w:sz w:val="26"/>
          <w:szCs w:val="26"/>
        </w:rPr>
        <w:lastRenderedPageBreak/>
        <w:t>Szafarz nadzwyczajny może, za wiedzą pr</w:t>
      </w:r>
      <w:r w:rsidR="00B625D3">
        <w:rPr>
          <w:rFonts w:ascii="Palatino Linotype" w:hAnsi="Palatino Linotype"/>
          <w:sz w:val="26"/>
          <w:szCs w:val="26"/>
        </w:rPr>
        <w:t>oboszcza, zanieść Komunię św.</w:t>
      </w:r>
      <w:r w:rsidRPr="0015352C">
        <w:rPr>
          <w:rFonts w:ascii="Palatino Linotype" w:hAnsi="Palatino Linotype"/>
          <w:sz w:val="26"/>
          <w:szCs w:val="26"/>
        </w:rPr>
        <w:t xml:space="preserve"> </w:t>
      </w:r>
      <w:r w:rsidRPr="00472C8C">
        <w:rPr>
          <w:rFonts w:ascii="Palatino Linotype" w:hAnsi="Palatino Linotype"/>
          <w:sz w:val="26"/>
          <w:szCs w:val="26"/>
        </w:rPr>
        <w:t>do dom</w:t>
      </w:r>
      <w:r w:rsidR="008C3953" w:rsidRPr="00472C8C">
        <w:rPr>
          <w:rFonts w:ascii="Palatino Linotype" w:hAnsi="Palatino Linotype"/>
          <w:sz w:val="26"/>
          <w:szCs w:val="26"/>
        </w:rPr>
        <w:t>u</w:t>
      </w:r>
      <w:r w:rsidRPr="0015352C">
        <w:rPr>
          <w:rFonts w:ascii="Palatino Linotype" w:hAnsi="Palatino Linotype"/>
          <w:sz w:val="26"/>
          <w:szCs w:val="26"/>
        </w:rPr>
        <w:t xml:space="preserve"> tylko tym osobom, których odpowiedni stan duchowy jest znany.</w:t>
      </w:r>
    </w:p>
    <w:p w:rsidR="0015352C" w:rsidRPr="0015352C" w:rsidRDefault="0015352C" w:rsidP="0015352C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472C8C" w:rsidRDefault="00D37633" w:rsidP="001530E5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N</w:t>
      </w:r>
      <w:r w:rsidR="00831023" w:rsidRPr="00510E5D">
        <w:rPr>
          <w:rFonts w:ascii="Palatino Linotype" w:hAnsi="Palatino Linotype"/>
          <w:sz w:val="26"/>
          <w:szCs w:val="26"/>
        </w:rPr>
        <w:t xml:space="preserve">adzwyczajny szafarz </w:t>
      </w:r>
      <w:r w:rsidR="008F65BC" w:rsidRPr="00510E5D">
        <w:rPr>
          <w:rFonts w:ascii="Palatino Linotype" w:hAnsi="Palatino Linotype"/>
          <w:sz w:val="26"/>
          <w:szCs w:val="26"/>
        </w:rPr>
        <w:t>przed wizytą</w:t>
      </w:r>
      <w:r w:rsidR="00532FAB" w:rsidRPr="00510E5D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>powinien</w:t>
      </w:r>
      <w:r w:rsidR="00421FEC">
        <w:rPr>
          <w:rFonts w:ascii="Palatino Linotype" w:hAnsi="Palatino Linotype"/>
          <w:sz w:val="26"/>
          <w:szCs w:val="26"/>
        </w:rPr>
        <w:t xml:space="preserve"> </w:t>
      </w:r>
      <w:r w:rsidR="00421FEC" w:rsidRPr="00195248">
        <w:rPr>
          <w:rFonts w:ascii="Palatino Linotype" w:hAnsi="Palatino Linotype"/>
          <w:sz w:val="26"/>
          <w:szCs w:val="26"/>
        </w:rPr>
        <w:t>ustalić</w:t>
      </w:r>
      <w:r w:rsidR="00421FEC">
        <w:rPr>
          <w:rFonts w:ascii="Palatino Linotype" w:hAnsi="Palatino Linotype"/>
          <w:sz w:val="26"/>
          <w:szCs w:val="26"/>
        </w:rPr>
        <w:t xml:space="preserve"> </w:t>
      </w:r>
      <w:r w:rsidR="00532FAB" w:rsidRPr="00510E5D">
        <w:rPr>
          <w:rFonts w:ascii="Palatino Linotype" w:hAnsi="Palatino Linotype"/>
          <w:sz w:val="26"/>
          <w:szCs w:val="26"/>
        </w:rPr>
        <w:t xml:space="preserve">czy </w:t>
      </w:r>
      <w:r w:rsidR="00421FEC" w:rsidRPr="00195248">
        <w:rPr>
          <w:rFonts w:ascii="Palatino Linotype" w:hAnsi="Palatino Linotype"/>
          <w:sz w:val="26"/>
          <w:szCs w:val="26"/>
        </w:rPr>
        <w:t>chory</w:t>
      </w:r>
      <w:r w:rsidR="00421FEC">
        <w:rPr>
          <w:rFonts w:ascii="Palatino Linotype" w:hAnsi="Palatino Linotype"/>
          <w:sz w:val="26"/>
          <w:szCs w:val="26"/>
        </w:rPr>
        <w:t xml:space="preserve"> </w:t>
      </w:r>
      <w:r w:rsidR="00532FAB" w:rsidRPr="00510E5D">
        <w:rPr>
          <w:rFonts w:ascii="Palatino Linotype" w:hAnsi="Palatino Linotype"/>
          <w:sz w:val="26"/>
          <w:szCs w:val="26"/>
        </w:rPr>
        <w:t xml:space="preserve">pragnie </w:t>
      </w:r>
      <w:r w:rsidR="006E4B3E">
        <w:rPr>
          <w:rFonts w:ascii="Palatino Linotype" w:hAnsi="Palatino Linotype"/>
          <w:sz w:val="26"/>
          <w:szCs w:val="26"/>
        </w:rPr>
        <w:t xml:space="preserve">przystąpić do </w:t>
      </w:r>
      <w:r w:rsidR="006E4B3E" w:rsidRPr="00472C8C">
        <w:rPr>
          <w:rFonts w:ascii="Palatino Linotype" w:hAnsi="Palatino Linotype"/>
          <w:sz w:val="26"/>
          <w:szCs w:val="26"/>
        </w:rPr>
        <w:t>sakrament</w:t>
      </w:r>
      <w:r w:rsidR="00421FEC" w:rsidRPr="00472C8C">
        <w:rPr>
          <w:rFonts w:ascii="Palatino Linotype" w:hAnsi="Palatino Linotype"/>
          <w:sz w:val="26"/>
          <w:szCs w:val="26"/>
        </w:rPr>
        <w:t>u</w:t>
      </w:r>
      <w:r w:rsidR="006E4B3E" w:rsidRPr="00472C8C">
        <w:rPr>
          <w:rFonts w:ascii="Palatino Linotype" w:hAnsi="Palatino Linotype"/>
          <w:sz w:val="26"/>
          <w:szCs w:val="26"/>
        </w:rPr>
        <w:t xml:space="preserve"> p</w:t>
      </w:r>
      <w:r w:rsidR="00472C8C" w:rsidRPr="00472C8C">
        <w:rPr>
          <w:rFonts w:ascii="Palatino Linotype" w:hAnsi="Palatino Linotype"/>
          <w:sz w:val="26"/>
          <w:szCs w:val="26"/>
        </w:rPr>
        <w:t>o</w:t>
      </w:r>
      <w:r w:rsidR="00912BB4">
        <w:rPr>
          <w:rFonts w:ascii="Palatino Linotype" w:hAnsi="Palatino Linotype"/>
          <w:sz w:val="26"/>
          <w:szCs w:val="26"/>
        </w:rPr>
        <w:t>kuty</w:t>
      </w:r>
      <w:r w:rsidR="001F7C85">
        <w:rPr>
          <w:rFonts w:ascii="Palatino Linotype" w:hAnsi="Palatino Linotype"/>
          <w:sz w:val="26"/>
          <w:szCs w:val="26"/>
        </w:rPr>
        <w:t xml:space="preserve"> i pojednania</w:t>
      </w:r>
      <w:r w:rsidR="006E4B3E" w:rsidRPr="00472C8C">
        <w:rPr>
          <w:rFonts w:ascii="Palatino Linotype" w:hAnsi="Palatino Linotype"/>
          <w:sz w:val="26"/>
          <w:szCs w:val="26"/>
        </w:rPr>
        <w:t xml:space="preserve">. </w:t>
      </w:r>
      <w:r w:rsidR="00421FEC" w:rsidRPr="00472C8C">
        <w:rPr>
          <w:rFonts w:ascii="Palatino Linotype" w:hAnsi="Palatino Linotype"/>
          <w:sz w:val="26"/>
          <w:szCs w:val="26"/>
        </w:rPr>
        <w:t>Gdyby zaszła taka potrzeba</w:t>
      </w:r>
      <w:r w:rsidR="00831023" w:rsidRPr="00472C8C">
        <w:rPr>
          <w:rFonts w:ascii="Palatino Linotype" w:hAnsi="Palatino Linotype"/>
          <w:sz w:val="26"/>
          <w:szCs w:val="26"/>
        </w:rPr>
        <w:t xml:space="preserve"> </w:t>
      </w:r>
      <w:r w:rsidR="00421FEC" w:rsidRPr="00472C8C">
        <w:rPr>
          <w:rFonts w:ascii="Palatino Linotype" w:hAnsi="Palatino Linotype"/>
          <w:sz w:val="26"/>
          <w:szCs w:val="26"/>
        </w:rPr>
        <w:t xml:space="preserve">należy </w:t>
      </w:r>
      <w:r w:rsidR="006E4B3E" w:rsidRPr="00472C8C">
        <w:rPr>
          <w:rFonts w:ascii="Palatino Linotype" w:hAnsi="Palatino Linotype"/>
          <w:sz w:val="26"/>
          <w:szCs w:val="26"/>
        </w:rPr>
        <w:t>powiadomić duszpasterza</w:t>
      </w:r>
      <w:r w:rsidRPr="00472C8C">
        <w:rPr>
          <w:rFonts w:ascii="Palatino Linotype" w:hAnsi="Palatino Linotype"/>
          <w:sz w:val="26"/>
          <w:szCs w:val="26"/>
        </w:rPr>
        <w:t>.</w:t>
      </w:r>
    </w:p>
    <w:p w:rsidR="0015352C" w:rsidRPr="0015352C" w:rsidRDefault="0015352C" w:rsidP="0015352C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831023" w:rsidRDefault="006E4B3E" w:rsidP="00B07753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Przed wizytą n</w:t>
      </w:r>
      <w:r w:rsidR="00831023" w:rsidRPr="00510E5D">
        <w:rPr>
          <w:rFonts w:ascii="Palatino Linotype" w:hAnsi="Palatino Linotype"/>
          <w:sz w:val="26"/>
          <w:szCs w:val="26"/>
        </w:rPr>
        <w:t>ależy poprosić domowników lub opiekunów chorego o</w:t>
      </w:r>
      <w:r w:rsidR="008B1A92">
        <w:rPr>
          <w:rFonts w:ascii="Palatino Linotype" w:hAnsi="Palatino Linotype"/>
          <w:sz w:val="26"/>
          <w:szCs w:val="26"/>
        </w:rPr>
        <w:t> </w:t>
      </w:r>
      <w:r w:rsidR="00831023" w:rsidRPr="00510E5D">
        <w:rPr>
          <w:rFonts w:ascii="Palatino Linotype" w:hAnsi="Palatino Linotype"/>
          <w:sz w:val="26"/>
          <w:szCs w:val="26"/>
        </w:rPr>
        <w:t xml:space="preserve">odpowiednie </w:t>
      </w:r>
      <w:r w:rsidR="00831023" w:rsidRPr="00472C8C">
        <w:rPr>
          <w:rFonts w:ascii="Palatino Linotype" w:hAnsi="Palatino Linotype"/>
          <w:sz w:val="26"/>
          <w:szCs w:val="26"/>
        </w:rPr>
        <w:t>przygotowanie mieszkania</w:t>
      </w:r>
      <w:r w:rsidR="00663D12">
        <w:rPr>
          <w:rFonts w:ascii="Palatino Linotype" w:hAnsi="Palatino Linotype"/>
          <w:color w:val="0070C0"/>
          <w:sz w:val="26"/>
          <w:szCs w:val="26"/>
        </w:rPr>
        <w:t xml:space="preserve"> </w:t>
      </w:r>
      <w:r w:rsidR="00831023" w:rsidRPr="00510E5D">
        <w:rPr>
          <w:rFonts w:ascii="Palatino Linotype" w:hAnsi="Palatino Linotype"/>
          <w:sz w:val="26"/>
          <w:szCs w:val="26"/>
        </w:rPr>
        <w:t>(stół nakryty</w:t>
      </w:r>
      <w:r w:rsidR="00D37633" w:rsidRPr="00510E5D">
        <w:rPr>
          <w:rFonts w:ascii="Palatino Linotype" w:hAnsi="Palatino Linotype"/>
          <w:sz w:val="26"/>
          <w:szCs w:val="26"/>
        </w:rPr>
        <w:t xml:space="preserve"> białym obrusem, świece, krzyż</w:t>
      </w:r>
      <w:r w:rsidR="00831023" w:rsidRPr="00510E5D">
        <w:rPr>
          <w:rFonts w:ascii="Palatino Linotype" w:hAnsi="Palatino Linotype"/>
          <w:sz w:val="26"/>
          <w:szCs w:val="26"/>
        </w:rPr>
        <w:t>).</w:t>
      </w:r>
    </w:p>
    <w:p w:rsidR="00195248" w:rsidRPr="00195248" w:rsidRDefault="00195248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D37633" w:rsidRPr="00510E5D" w:rsidRDefault="00D37633" w:rsidP="00B07753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Nadzwyczajni szafarze</w:t>
      </w:r>
      <w:r w:rsidR="00472C8C">
        <w:rPr>
          <w:rFonts w:ascii="Palatino Linotype" w:hAnsi="Palatino Linotype"/>
          <w:sz w:val="26"/>
          <w:szCs w:val="26"/>
        </w:rPr>
        <w:t>, którzy</w:t>
      </w:r>
      <w:r w:rsidRPr="00510E5D">
        <w:rPr>
          <w:rFonts w:ascii="Palatino Linotype" w:hAnsi="Palatino Linotype"/>
          <w:sz w:val="26"/>
          <w:szCs w:val="26"/>
        </w:rPr>
        <w:t xml:space="preserve"> udają się z posługą d</w:t>
      </w:r>
      <w:r w:rsidR="006E4B3E">
        <w:rPr>
          <w:rFonts w:ascii="Palatino Linotype" w:hAnsi="Palatino Linotype"/>
          <w:sz w:val="26"/>
          <w:szCs w:val="26"/>
        </w:rPr>
        <w:t>o chorych</w:t>
      </w:r>
      <w:r w:rsidR="008C3953" w:rsidRPr="00472C8C">
        <w:rPr>
          <w:rFonts w:ascii="Palatino Linotype" w:hAnsi="Palatino Linotype"/>
          <w:sz w:val="26"/>
          <w:szCs w:val="26"/>
        </w:rPr>
        <w:t>,</w:t>
      </w:r>
      <w:r w:rsidR="006E4B3E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>w czasie sprawowanej Eucharystii</w:t>
      </w:r>
      <w:r w:rsidR="008C3953" w:rsidRPr="00472C8C">
        <w:rPr>
          <w:rFonts w:ascii="Palatino Linotype" w:hAnsi="Palatino Linotype"/>
          <w:sz w:val="26"/>
          <w:szCs w:val="26"/>
        </w:rPr>
        <w:t>,</w:t>
      </w:r>
      <w:r w:rsidRPr="00510E5D">
        <w:rPr>
          <w:rFonts w:ascii="Palatino Linotype" w:hAnsi="Palatino Linotype"/>
          <w:sz w:val="26"/>
          <w:szCs w:val="26"/>
        </w:rPr>
        <w:t xml:space="preserve"> zajmują s</w:t>
      </w:r>
      <w:r w:rsidR="00472C8C">
        <w:rPr>
          <w:rFonts w:ascii="Palatino Linotype" w:hAnsi="Palatino Linotype"/>
          <w:sz w:val="26"/>
          <w:szCs w:val="26"/>
        </w:rPr>
        <w:t>woje miejsce z innymi wiernymi.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D37633" w:rsidRPr="00472C8C" w:rsidRDefault="00D37633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472C8C">
        <w:rPr>
          <w:rFonts w:ascii="Palatino Linotype" w:hAnsi="Palatino Linotype"/>
          <w:sz w:val="26"/>
          <w:szCs w:val="26"/>
        </w:rPr>
        <w:t>Dla</w:t>
      </w:r>
      <w:r w:rsidR="0010019E" w:rsidRPr="00472C8C">
        <w:rPr>
          <w:rFonts w:ascii="Palatino Linotype" w:hAnsi="Palatino Linotype"/>
          <w:sz w:val="26"/>
          <w:szCs w:val="26"/>
        </w:rPr>
        <w:t xml:space="preserve"> podkreślenia związku Komunii </w:t>
      </w:r>
      <w:r w:rsidR="00C507B3" w:rsidRPr="00472C8C">
        <w:rPr>
          <w:rFonts w:ascii="Palatino Linotype" w:hAnsi="Palatino Linotype"/>
          <w:sz w:val="26"/>
          <w:szCs w:val="26"/>
        </w:rPr>
        <w:t>św.</w:t>
      </w:r>
      <w:r w:rsidR="00831023" w:rsidRPr="00472C8C">
        <w:rPr>
          <w:rFonts w:ascii="Palatino Linotype" w:hAnsi="Palatino Linotype"/>
          <w:sz w:val="26"/>
          <w:szCs w:val="26"/>
        </w:rPr>
        <w:t xml:space="preserve"> chorego ze sprawowaniem Eucharystii przez wspólnotę parafialną wskazane jest, by </w:t>
      </w:r>
      <w:r w:rsidR="00C507B3" w:rsidRPr="00472C8C">
        <w:rPr>
          <w:rFonts w:ascii="Palatino Linotype" w:hAnsi="Palatino Linotype"/>
          <w:sz w:val="26"/>
          <w:szCs w:val="26"/>
        </w:rPr>
        <w:t xml:space="preserve">nadzwyczajni szafarze otrzymywali Najświętszy Sakrament od celebransa </w:t>
      </w:r>
      <w:r w:rsidR="00472C8C" w:rsidRPr="00472C8C">
        <w:rPr>
          <w:rFonts w:ascii="Palatino Linotype" w:hAnsi="Palatino Linotype"/>
          <w:sz w:val="26"/>
          <w:szCs w:val="26"/>
        </w:rPr>
        <w:t>po obrzędzie rozesłania wiernych</w:t>
      </w:r>
      <w:r w:rsidR="00C507B3" w:rsidRPr="00472C8C">
        <w:rPr>
          <w:rFonts w:ascii="Palatino Linotype" w:hAnsi="Palatino Linotype"/>
          <w:sz w:val="26"/>
          <w:szCs w:val="26"/>
        </w:rPr>
        <w:t>. P</w:t>
      </w:r>
      <w:r w:rsidR="00831023" w:rsidRPr="00472C8C">
        <w:rPr>
          <w:rFonts w:ascii="Palatino Linotype" w:hAnsi="Palatino Linotype"/>
          <w:sz w:val="26"/>
          <w:szCs w:val="26"/>
        </w:rPr>
        <w:t>rzed końcowym błogosławieństwem</w:t>
      </w:r>
      <w:r w:rsidRPr="00472C8C">
        <w:rPr>
          <w:rFonts w:ascii="Palatino Linotype" w:hAnsi="Palatino Linotype"/>
          <w:sz w:val="26"/>
          <w:szCs w:val="26"/>
        </w:rPr>
        <w:t xml:space="preserve"> </w:t>
      </w:r>
      <w:r w:rsidR="00831023" w:rsidRPr="00472C8C">
        <w:rPr>
          <w:rFonts w:ascii="Palatino Linotype" w:hAnsi="Palatino Linotype"/>
          <w:sz w:val="26"/>
          <w:szCs w:val="26"/>
        </w:rPr>
        <w:t>kapłan przekaz</w:t>
      </w:r>
      <w:r w:rsidR="00C507B3" w:rsidRPr="00472C8C">
        <w:rPr>
          <w:rFonts w:ascii="Palatino Linotype" w:hAnsi="Palatino Linotype"/>
          <w:sz w:val="26"/>
          <w:szCs w:val="26"/>
        </w:rPr>
        <w:t>uje</w:t>
      </w:r>
      <w:r w:rsidR="00831023" w:rsidRPr="00472C8C">
        <w:rPr>
          <w:rFonts w:ascii="Palatino Linotype" w:hAnsi="Palatino Linotype"/>
          <w:sz w:val="26"/>
          <w:szCs w:val="26"/>
        </w:rPr>
        <w:t xml:space="preserve"> chorym za pośrednictwem szafarzy spec</w:t>
      </w:r>
      <w:r w:rsidR="00590A8A" w:rsidRPr="00472C8C">
        <w:rPr>
          <w:rFonts w:ascii="Palatino Linotype" w:hAnsi="Palatino Linotype"/>
          <w:sz w:val="26"/>
          <w:szCs w:val="26"/>
        </w:rPr>
        <w:t>j</w:t>
      </w:r>
      <w:r w:rsidR="00C507B3" w:rsidRPr="00472C8C">
        <w:rPr>
          <w:rFonts w:ascii="Palatino Linotype" w:hAnsi="Palatino Linotype"/>
          <w:sz w:val="26"/>
          <w:szCs w:val="26"/>
        </w:rPr>
        <w:t>alne pozdrowienie od wspólnoty.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532FAB" w:rsidRPr="00510E5D" w:rsidRDefault="00831023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Nadzwyczajny szafarz zanosi Komunię </w:t>
      </w:r>
      <w:r w:rsidR="00B625D3">
        <w:rPr>
          <w:rFonts w:ascii="Palatino Linotype" w:hAnsi="Palatino Linotype"/>
          <w:sz w:val="26"/>
          <w:szCs w:val="26"/>
        </w:rPr>
        <w:t>św.</w:t>
      </w:r>
      <w:r w:rsidRPr="00472C8C">
        <w:rPr>
          <w:rFonts w:ascii="Palatino Linotype" w:hAnsi="Palatino Linotype"/>
          <w:sz w:val="26"/>
          <w:szCs w:val="26"/>
        </w:rPr>
        <w:t xml:space="preserve"> do chorego</w:t>
      </w:r>
      <w:r w:rsidRPr="00510E5D">
        <w:rPr>
          <w:rFonts w:ascii="Palatino Linotype" w:hAnsi="Palatino Linotype"/>
          <w:sz w:val="26"/>
          <w:szCs w:val="26"/>
        </w:rPr>
        <w:t xml:space="preserve"> w</w:t>
      </w:r>
      <w:r w:rsidR="00D37633" w:rsidRPr="00510E5D">
        <w:rPr>
          <w:rFonts w:ascii="Palatino Linotype" w:hAnsi="Palatino Linotype"/>
          <w:sz w:val="26"/>
          <w:szCs w:val="26"/>
        </w:rPr>
        <w:t xml:space="preserve"> kustodii</w:t>
      </w:r>
      <w:r w:rsidR="00421FEC" w:rsidRPr="00E06F5E">
        <w:rPr>
          <w:rFonts w:ascii="Palatino Linotype" w:hAnsi="Palatino Linotype"/>
          <w:sz w:val="26"/>
          <w:szCs w:val="26"/>
        </w:rPr>
        <w:t>,</w:t>
      </w:r>
      <w:r w:rsidRPr="00E06F5E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>umieszczonej w bursie zawieszonej</w:t>
      </w:r>
      <w:r w:rsidRPr="00510E5D">
        <w:rPr>
          <w:rFonts w:ascii="Palatino Linotype" w:hAnsi="Palatino Linotype"/>
          <w:sz w:val="26"/>
          <w:szCs w:val="26"/>
        </w:rPr>
        <w:t xml:space="preserve"> na szyi. Swoj</w:t>
      </w:r>
      <w:r w:rsidR="00532FAB" w:rsidRPr="00510E5D">
        <w:rPr>
          <w:rFonts w:ascii="Palatino Linotype" w:hAnsi="Palatino Linotype"/>
          <w:sz w:val="26"/>
          <w:szCs w:val="26"/>
        </w:rPr>
        <w:t>ą posługę szafarz</w:t>
      </w:r>
      <w:r w:rsidRPr="00510E5D">
        <w:rPr>
          <w:rFonts w:ascii="Palatino Linotype" w:hAnsi="Palatino Linotype"/>
          <w:sz w:val="26"/>
          <w:szCs w:val="26"/>
        </w:rPr>
        <w:t xml:space="preserve"> pełni w ubraniu </w:t>
      </w:r>
      <w:r w:rsidR="00D37633" w:rsidRPr="00510E5D">
        <w:rPr>
          <w:rFonts w:ascii="Palatino Linotype" w:hAnsi="Palatino Linotype"/>
          <w:sz w:val="26"/>
          <w:szCs w:val="26"/>
        </w:rPr>
        <w:t xml:space="preserve">godnym i </w:t>
      </w:r>
      <w:r w:rsidRPr="00510E5D">
        <w:rPr>
          <w:rFonts w:ascii="Palatino Linotype" w:hAnsi="Palatino Linotype"/>
          <w:sz w:val="26"/>
          <w:szCs w:val="26"/>
        </w:rPr>
        <w:t>odświętnym.</w:t>
      </w:r>
      <w:r w:rsidR="00D911EA" w:rsidRPr="00510E5D">
        <w:rPr>
          <w:rFonts w:ascii="Palatino Linotype" w:hAnsi="Palatino Linotype"/>
          <w:sz w:val="26"/>
          <w:szCs w:val="26"/>
        </w:rPr>
        <w:t xml:space="preserve"> Siostry i bracia zakonni </w:t>
      </w:r>
      <w:r w:rsidR="00421FEC" w:rsidRPr="00E06F5E">
        <w:rPr>
          <w:rFonts w:ascii="Palatino Linotype" w:hAnsi="Palatino Linotype"/>
          <w:sz w:val="26"/>
          <w:szCs w:val="26"/>
        </w:rPr>
        <w:t xml:space="preserve">oraz inne </w:t>
      </w:r>
      <w:r w:rsidR="00D911EA" w:rsidRPr="00E06F5E">
        <w:rPr>
          <w:rFonts w:ascii="Palatino Linotype" w:hAnsi="Palatino Linotype"/>
          <w:sz w:val="26"/>
          <w:szCs w:val="26"/>
        </w:rPr>
        <w:t>oso</w:t>
      </w:r>
      <w:r w:rsidR="00D37633" w:rsidRPr="00E06F5E">
        <w:rPr>
          <w:rFonts w:ascii="Palatino Linotype" w:hAnsi="Palatino Linotype"/>
          <w:sz w:val="26"/>
          <w:szCs w:val="26"/>
        </w:rPr>
        <w:t xml:space="preserve">by życia konsekrowanego </w:t>
      </w:r>
      <w:r w:rsidR="00F41A78" w:rsidRPr="00E06F5E">
        <w:rPr>
          <w:rFonts w:ascii="Palatino Linotype" w:hAnsi="Palatino Linotype"/>
          <w:sz w:val="26"/>
          <w:szCs w:val="26"/>
        </w:rPr>
        <w:t>spełniają posługę nadzwyczajnego szafarza we właściwym dla ich stanu ubiorze</w:t>
      </w:r>
      <w:r w:rsidR="00D37633" w:rsidRPr="00E06F5E">
        <w:rPr>
          <w:rFonts w:ascii="Palatino Linotype" w:hAnsi="Palatino Linotype"/>
          <w:sz w:val="26"/>
          <w:szCs w:val="26"/>
        </w:rPr>
        <w:t>.</w:t>
      </w:r>
      <w:r w:rsidR="004846F1" w:rsidRPr="00E06F5E">
        <w:rPr>
          <w:rFonts w:ascii="Palatino Linotype" w:hAnsi="Palatino Linotype"/>
          <w:sz w:val="26"/>
          <w:szCs w:val="26"/>
        </w:rPr>
        <w:t xml:space="preserve"> </w:t>
      </w:r>
      <w:r w:rsidR="0010019E" w:rsidRPr="00510E5D">
        <w:rPr>
          <w:rFonts w:ascii="Palatino Linotype" w:hAnsi="Palatino Linotype"/>
          <w:sz w:val="26"/>
          <w:szCs w:val="26"/>
        </w:rPr>
        <w:t>Niosący Komunię św</w:t>
      </w:r>
      <w:r w:rsidR="008C3953">
        <w:rPr>
          <w:rFonts w:ascii="Palatino Linotype" w:hAnsi="Palatino Linotype"/>
          <w:sz w:val="26"/>
          <w:szCs w:val="26"/>
        </w:rPr>
        <w:t>.</w:t>
      </w:r>
      <w:r w:rsidRPr="00510E5D">
        <w:rPr>
          <w:rFonts w:ascii="Palatino Linotype" w:hAnsi="Palatino Linotype"/>
          <w:sz w:val="26"/>
          <w:szCs w:val="26"/>
        </w:rPr>
        <w:t xml:space="preserve"> w</w:t>
      </w:r>
      <w:r w:rsidR="008B1A92">
        <w:rPr>
          <w:rFonts w:ascii="Palatino Linotype" w:hAnsi="Palatino Linotype"/>
          <w:sz w:val="26"/>
          <w:szCs w:val="26"/>
        </w:rPr>
        <w:t> </w:t>
      </w:r>
      <w:r w:rsidRPr="00510E5D">
        <w:rPr>
          <w:rFonts w:ascii="Palatino Linotype" w:hAnsi="Palatino Linotype"/>
          <w:sz w:val="26"/>
          <w:szCs w:val="26"/>
        </w:rPr>
        <w:t>drodze nie rozmawia</w:t>
      </w:r>
      <w:r w:rsidR="00D37633" w:rsidRPr="00510E5D">
        <w:rPr>
          <w:rFonts w:ascii="Palatino Linotype" w:hAnsi="Palatino Linotype"/>
          <w:sz w:val="26"/>
          <w:szCs w:val="26"/>
        </w:rPr>
        <w:t>,</w:t>
      </w:r>
      <w:r w:rsidR="008C3953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 xml:space="preserve">pozostaje </w:t>
      </w:r>
      <w:r w:rsidRPr="00510E5D">
        <w:rPr>
          <w:rFonts w:ascii="Palatino Linotype" w:hAnsi="Palatino Linotype"/>
          <w:sz w:val="26"/>
          <w:szCs w:val="26"/>
        </w:rPr>
        <w:t>w modlitewnym skupieniu</w:t>
      </w:r>
      <w:r w:rsidR="00D37633" w:rsidRPr="00510E5D">
        <w:rPr>
          <w:rFonts w:ascii="Palatino Linotype" w:hAnsi="Palatino Linotype"/>
          <w:sz w:val="26"/>
          <w:szCs w:val="26"/>
        </w:rPr>
        <w:t>.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D911EA" w:rsidRPr="00510E5D" w:rsidRDefault="004846F1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Szafarz w celebracji posługuje się z</w:t>
      </w:r>
      <w:r w:rsidR="00831023" w:rsidRPr="00510E5D">
        <w:rPr>
          <w:rFonts w:ascii="Palatino Linotype" w:hAnsi="Palatino Linotype"/>
          <w:sz w:val="26"/>
          <w:szCs w:val="26"/>
        </w:rPr>
        <w:t>wykły</w:t>
      </w:r>
      <w:r w:rsidRPr="00510E5D">
        <w:rPr>
          <w:rFonts w:ascii="Palatino Linotype" w:hAnsi="Palatino Linotype"/>
          <w:sz w:val="26"/>
          <w:szCs w:val="26"/>
        </w:rPr>
        <w:t>m lub</w:t>
      </w:r>
      <w:r w:rsidR="00831023" w:rsidRPr="00510E5D">
        <w:rPr>
          <w:rFonts w:ascii="Palatino Linotype" w:hAnsi="Palatino Linotype"/>
          <w:sz w:val="26"/>
          <w:szCs w:val="26"/>
        </w:rPr>
        <w:t xml:space="preserve"> skrócony</w:t>
      </w:r>
      <w:r w:rsidRPr="00510E5D">
        <w:rPr>
          <w:rFonts w:ascii="Palatino Linotype" w:hAnsi="Palatino Linotype"/>
          <w:sz w:val="26"/>
          <w:szCs w:val="26"/>
        </w:rPr>
        <w:t>m</w:t>
      </w:r>
      <w:r w:rsidR="00831023" w:rsidRPr="00510E5D">
        <w:rPr>
          <w:rFonts w:ascii="Palatino Linotype" w:hAnsi="Palatino Linotype"/>
          <w:sz w:val="26"/>
          <w:szCs w:val="26"/>
        </w:rPr>
        <w:t xml:space="preserve"> obrzęd</w:t>
      </w:r>
      <w:r w:rsidRPr="00510E5D">
        <w:rPr>
          <w:rFonts w:ascii="Palatino Linotype" w:hAnsi="Palatino Linotype"/>
          <w:sz w:val="26"/>
          <w:szCs w:val="26"/>
        </w:rPr>
        <w:t>em</w:t>
      </w:r>
      <w:r w:rsidR="0010019E" w:rsidRPr="00510E5D">
        <w:rPr>
          <w:rFonts w:ascii="Palatino Linotype" w:hAnsi="Palatino Linotype"/>
          <w:sz w:val="26"/>
          <w:szCs w:val="26"/>
        </w:rPr>
        <w:t xml:space="preserve">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831023" w:rsidRPr="00510E5D">
        <w:rPr>
          <w:rFonts w:ascii="Palatino Linotype" w:hAnsi="Palatino Linotype"/>
          <w:sz w:val="26"/>
          <w:szCs w:val="26"/>
        </w:rPr>
        <w:t xml:space="preserve"> chorych udzielanej przez szafarza nadzwyczajnego</w:t>
      </w:r>
      <w:r w:rsidR="00D911EA" w:rsidRPr="00510E5D">
        <w:rPr>
          <w:rFonts w:ascii="Palatino Linotype" w:hAnsi="Palatino Linotype"/>
          <w:sz w:val="26"/>
          <w:szCs w:val="26"/>
        </w:rPr>
        <w:t>,</w:t>
      </w:r>
      <w:r w:rsidR="00831023" w:rsidRPr="00510E5D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 xml:space="preserve">który </w:t>
      </w:r>
      <w:r w:rsidR="00D37633" w:rsidRPr="00510E5D">
        <w:rPr>
          <w:rFonts w:ascii="Palatino Linotype" w:hAnsi="Palatino Linotype"/>
          <w:sz w:val="26"/>
          <w:szCs w:val="26"/>
        </w:rPr>
        <w:t>znajduje się w księgach liturgicznych</w:t>
      </w:r>
      <w:r w:rsidR="00831023" w:rsidRPr="00510E5D">
        <w:rPr>
          <w:rFonts w:ascii="Palatino Linotype" w:hAnsi="Palatino Linotype"/>
          <w:sz w:val="26"/>
          <w:szCs w:val="26"/>
        </w:rPr>
        <w:t xml:space="preserve">: </w:t>
      </w:r>
      <w:r w:rsidR="00831023" w:rsidRPr="00510E5D">
        <w:rPr>
          <w:rFonts w:ascii="Palatino Linotype" w:hAnsi="Palatino Linotype"/>
          <w:i/>
          <w:sz w:val="26"/>
          <w:szCs w:val="26"/>
        </w:rPr>
        <w:t>Sakramenty chorych. Obrzędy i</w:t>
      </w:r>
      <w:r w:rsidR="008B1A92">
        <w:rPr>
          <w:rFonts w:ascii="Palatino Linotype" w:hAnsi="Palatino Linotype"/>
          <w:i/>
          <w:sz w:val="26"/>
          <w:szCs w:val="26"/>
        </w:rPr>
        <w:t> </w:t>
      </w:r>
      <w:r w:rsidR="00831023" w:rsidRPr="00510E5D">
        <w:rPr>
          <w:rFonts w:ascii="Palatino Linotype" w:hAnsi="Palatino Linotype"/>
          <w:i/>
          <w:sz w:val="26"/>
          <w:szCs w:val="26"/>
        </w:rPr>
        <w:t>d</w:t>
      </w:r>
      <w:r w:rsidR="00532FAB" w:rsidRPr="00510E5D">
        <w:rPr>
          <w:rFonts w:ascii="Palatino Linotype" w:hAnsi="Palatino Linotype"/>
          <w:i/>
          <w:sz w:val="26"/>
          <w:szCs w:val="26"/>
        </w:rPr>
        <w:t>uszpasterstwo</w:t>
      </w:r>
      <w:r w:rsidR="00D37633" w:rsidRPr="00510E5D">
        <w:rPr>
          <w:rFonts w:ascii="Palatino Linotype" w:hAnsi="Palatino Linotype"/>
          <w:sz w:val="26"/>
          <w:szCs w:val="26"/>
        </w:rPr>
        <w:t xml:space="preserve"> lub </w:t>
      </w:r>
      <w:r w:rsidR="00A70FD1" w:rsidRPr="00026DB3">
        <w:rPr>
          <w:rFonts w:ascii="Palatino Linotype" w:hAnsi="Palatino Linotype"/>
          <w:i/>
          <w:sz w:val="26"/>
          <w:szCs w:val="26"/>
        </w:rPr>
        <w:t xml:space="preserve">Komunia święta i kult tajemnicy </w:t>
      </w:r>
      <w:r w:rsidR="00A70FD1">
        <w:rPr>
          <w:rFonts w:ascii="Palatino Linotype" w:hAnsi="Palatino Linotype"/>
          <w:i/>
          <w:sz w:val="26"/>
          <w:szCs w:val="26"/>
        </w:rPr>
        <w:t>E</w:t>
      </w:r>
      <w:r w:rsidR="00A70FD1" w:rsidRPr="00026DB3">
        <w:rPr>
          <w:rFonts w:ascii="Palatino Linotype" w:hAnsi="Palatino Linotype"/>
          <w:i/>
          <w:sz w:val="26"/>
          <w:szCs w:val="26"/>
        </w:rPr>
        <w:t>ucharystycznej poza Mszą świętą</w:t>
      </w:r>
      <w:r w:rsidR="00A70FD1">
        <w:rPr>
          <w:rFonts w:ascii="Palatino Linotype" w:hAnsi="Palatino Linotype"/>
          <w:i/>
          <w:sz w:val="26"/>
          <w:szCs w:val="26"/>
        </w:rPr>
        <w:t>.</w:t>
      </w:r>
      <w:r w:rsidR="00A70FD1">
        <w:rPr>
          <w:rFonts w:ascii="Palatino Linotype" w:hAnsi="Palatino Linotype"/>
          <w:sz w:val="26"/>
          <w:szCs w:val="26"/>
        </w:rPr>
        <w:t xml:space="preserve"> </w:t>
      </w:r>
      <w:r w:rsidR="00A70FD1" w:rsidRPr="00A70FD1">
        <w:rPr>
          <w:rFonts w:ascii="Palatino Linotype" w:hAnsi="Palatino Linotype"/>
          <w:i/>
          <w:sz w:val="26"/>
          <w:szCs w:val="26"/>
        </w:rPr>
        <w:t>Dostosowane do zwyczajów diecezji polskiej</w:t>
      </w:r>
      <w:bookmarkStart w:id="0" w:name="_GoBack"/>
      <w:bookmarkEnd w:id="0"/>
      <w:r w:rsidR="00D37633" w:rsidRPr="00510E5D">
        <w:rPr>
          <w:rFonts w:ascii="Palatino Linotype" w:hAnsi="Palatino Linotype"/>
          <w:i/>
          <w:sz w:val="26"/>
          <w:szCs w:val="26"/>
        </w:rPr>
        <w:t>.</w:t>
      </w:r>
    </w:p>
    <w:p w:rsidR="00D911EA" w:rsidRPr="00510E5D" w:rsidRDefault="00D911EA" w:rsidP="00D911EA">
      <w:pPr>
        <w:pStyle w:val="Akapitzlist"/>
        <w:rPr>
          <w:rFonts w:ascii="Palatino Linotype" w:hAnsi="Palatino Linotype"/>
          <w:sz w:val="26"/>
          <w:szCs w:val="26"/>
        </w:rPr>
      </w:pPr>
    </w:p>
    <w:p w:rsidR="0031742A" w:rsidRPr="00510E5D" w:rsidRDefault="0010019E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lastRenderedPageBreak/>
        <w:t xml:space="preserve">Nadzwyczajny szafarz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D911EA" w:rsidRPr="00510E5D">
        <w:rPr>
          <w:rFonts w:ascii="Palatino Linotype" w:hAnsi="Palatino Linotype"/>
          <w:sz w:val="26"/>
          <w:szCs w:val="26"/>
        </w:rPr>
        <w:t xml:space="preserve"> powinien</w:t>
      </w:r>
      <w:r w:rsidR="00D37633" w:rsidRPr="00510E5D">
        <w:rPr>
          <w:rFonts w:ascii="Palatino Linotype" w:hAnsi="Palatino Linotype"/>
          <w:sz w:val="26"/>
          <w:szCs w:val="26"/>
        </w:rPr>
        <w:t xml:space="preserve"> zachęcić, jeśli stan chorego na to pozwala, do udziału w Mszy św</w:t>
      </w:r>
      <w:r w:rsidR="00A70FD1">
        <w:rPr>
          <w:rFonts w:ascii="Palatino Linotype" w:hAnsi="Palatino Linotype"/>
          <w:sz w:val="26"/>
          <w:szCs w:val="26"/>
        </w:rPr>
        <w:t>.</w:t>
      </w:r>
      <w:r w:rsidR="00D37633" w:rsidRPr="00510E5D">
        <w:rPr>
          <w:rFonts w:ascii="Palatino Linotype" w:hAnsi="Palatino Linotype"/>
          <w:sz w:val="26"/>
          <w:szCs w:val="26"/>
        </w:rPr>
        <w:t xml:space="preserve"> za pośrednictwem </w:t>
      </w:r>
      <w:r w:rsidR="00472C8C">
        <w:rPr>
          <w:rFonts w:ascii="Palatino Linotype" w:hAnsi="Palatino Linotype"/>
          <w:sz w:val="26"/>
          <w:szCs w:val="26"/>
        </w:rPr>
        <w:t>środków społecznego przekazu.</w:t>
      </w:r>
    </w:p>
    <w:p w:rsidR="00FA56A4" w:rsidRPr="00510E5D" w:rsidRDefault="00FA56A4" w:rsidP="00FA56A4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A460DF" w:rsidRPr="00510E5D" w:rsidRDefault="00A460DF" w:rsidP="00A460DF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 xml:space="preserve">podczas </w:t>
      </w:r>
      <w:r w:rsidR="005C39C4" w:rsidRPr="00510E5D">
        <w:rPr>
          <w:rFonts w:ascii="Palatino Linotype" w:hAnsi="Palatino Linotype"/>
          <w:b/>
          <w:sz w:val="26"/>
          <w:szCs w:val="26"/>
        </w:rPr>
        <w:t xml:space="preserve">Mszy </w:t>
      </w:r>
      <w:r w:rsidR="00C507B3">
        <w:rPr>
          <w:rFonts w:ascii="Palatino Linotype" w:hAnsi="Palatino Linotype"/>
          <w:b/>
          <w:sz w:val="26"/>
          <w:szCs w:val="26"/>
        </w:rPr>
        <w:t>św.</w:t>
      </w:r>
      <w:r w:rsidR="00B476E6" w:rsidRPr="00510E5D">
        <w:rPr>
          <w:rFonts w:ascii="Palatino Linotype" w:hAnsi="Palatino Linotype"/>
          <w:b/>
          <w:sz w:val="26"/>
          <w:szCs w:val="26"/>
        </w:rPr>
        <w:t xml:space="preserve"> </w:t>
      </w:r>
    </w:p>
    <w:p w:rsidR="001530E5" w:rsidRPr="00510E5D" w:rsidRDefault="001530E5" w:rsidP="001530E5">
      <w:pPr>
        <w:pStyle w:val="Akapitzlist"/>
        <w:ind w:left="1440"/>
        <w:jc w:val="both"/>
        <w:rPr>
          <w:rFonts w:ascii="Palatino Linotype" w:hAnsi="Palatino Linotype"/>
          <w:b/>
          <w:sz w:val="26"/>
          <w:szCs w:val="26"/>
        </w:rPr>
      </w:pPr>
    </w:p>
    <w:p w:rsidR="004846F1" w:rsidRPr="00510E5D" w:rsidRDefault="004846F1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1F7C85">
        <w:rPr>
          <w:rFonts w:ascii="Palatino Linotype" w:hAnsi="Palatino Linotype"/>
          <w:sz w:val="26"/>
          <w:szCs w:val="26"/>
        </w:rPr>
        <w:t>N</w:t>
      </w:r>
      <w:r w:rsidRPr="00510E5D">
        <w:rPr>
          <w:rFonts w:ascii="Palatino Linotype" w:hAnsi="Palatino Linotype"/>
          <w:sz w:val="26"/>
          <w:szCs w:val="26"/>
        </w:rPr>
        <w:t>adzwyczajny</w:t>
      </w:r>
      <w:r w:rsidR="001F7C85" w:rsidRPr="001F7C85">
        <w:rPr>
          <w:rFonts w:ascii="Palatino Linotype" w:hAnsi="Palatino Linotype"/>
          <w:sz w:val="26"/>
          <w:szCs w:val="26"/>
        </w:rPr>
        <w:t xml:space="preserve"> </w:t>
      </w:r>
      <w:r w:rsidR="001F7C85">
        <w:rPr>
          <w:rFonts w:ascii="Palatino Linotype" w:hAnsi="Palatino Linotype"/>
          <w:sz w:val="26"/>
          <w:szCs w:val="26"/>
        </w:rPr>
        <w:t>s</w:t>
      </w:r>
      <w:r w:rsidR="001F7C85" w:rsidRPr="00510E5D">
        <w:rPr>
          <w:rFonts w:ascii="Palatino Linotype" w:hAnsi="Palatino Linotype"/>
          <w:sz w:val="26"/>
          <w:szCs w:val="26"/>
        </w:rPr>
        <w:t>zafarz</w:t>
      </w:r>
      <w:r w:rsidRPr="00510E5D">
        <w:rPr>
          <w:rFonts w:ascii="Palatino Linotype" w:hAnsi="Palatino Linotype"/>
          <w:sz w:val="26"/>
          <w:szCs w:val="26"/>
        </w:rPr>
        <w:t xml:space="preserve"> wykonuje </w:t>
      </w:r>
      <w:r w:rsidR="00D37633" w:rsidRPr="00510E5D">
        <w:rPr>
          <w:rFonts w:ascii="Palatino Linotype" w:hAnsi="Palatino Linotype"/>
          <w:sz w:val="26"/>
          <w:szCs w:val="26"/>
        </w:rPr>
        <w:t xml:space="preserve">swoją posługę </w:t>
      </w:r>
      <w:r w:rsidR="0015352C">
        <w:rPr>
          <w:rFonts w:ascii="Palatino Linotype" w:hAnsi="Palatino Linotype"/>
          <w:sz w:val="26"/>
          <w:szCs w:val="26"/>
        </w:rPr>
        <w:t>na prośbę proboszcza lub celebransa</w:t>
      </w:r>
      <w:r w:rsidR="0015352C" w:rsidRPr="00510E5D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>wtedy, gdy nie ma odpowiedniej ilości szafarzy zwyczajnych</w:t>
      </w:r>
      <w:r w:rsidR="00F41A78" w:rsidRPr="00472C8C">
        <w:rPr>
          <w:rFonts w:ascii="Palatino Linotype" w:hAnsi="Palatino Linotype"/>
          <w:sz w:val="26"/>
          <w:szCs w:val="26"/>
        </w:rPr>
        <w:t>,</w:t>
      </w:r>
      <w:r w:rsidR="00D37633" w:rsidRPr="00510E5D">
        <w:rPr>
          <w:rFonts w:ascii="Palatino Linotype" w:hAnsi="Palatino Linotype"/>
          <w:sz w:val="26"/>
          <w:szCs w:val="26"/>
        </w:rPr>
        <w:t xml:space="preserve"> </w:t>
      </w:r>
      <w:r w:rsidR="004F670D" w:rsidRPr="00510E5D">
        <w:rPr>
          <w:rFonts w:ascii="Palatino Linotype" w:hAnsi="Palatino Linotype"/>
          <w:sz w:val="26"/>
          <w:szCs w:val="26"/>
        </w:rPr>
        <w:t>przez co sprawowanie Eucharystii zbytnio by się przedłużyło</w:t>
      </w:r>
      <w:r w:rsidR="00D37633" w:rsidRPr="00510E5D">
        <w:rPr>
          <w:rFonts w:ascii="Palatino Linotype" w:hAnsi="Palatino Linotype"/>
          <w:sz w:val="26"/>
          <w:szCs w:val="26"/>
        </w:rPr>
        <w:t xml:space="preserve">. 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40034B" w:rsidRPr="00510E5D" w:rsidRDefault="0040034B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Poza przypadkami choroby lub niedołężności odprawiający kapłan, a</w:t>
      </w:r>
      <w:r w:rsidR="00030BDC">
        <w:rPr>
          <w:rFonts w:ascii="Palatino Linotype" w:hAnsi="Palatino Linotype"/>
          <w:sz w:val="26"/>
          <w:szCs w:val="26"/>
        </w:rPr>
        <w:t> </w:t>
      </w:r>
      <w:r w:rsidRPr="00510E5D">
        <w:rPr>
          <w:rFonts w:ascii="Palatino Linotype" w:hAnsi="Palatino Linotype"/>
          <w:sz w:val="26"/>
          <w:szCs w:val="26"/>
        </w:rPr>
        <w:t>także koncelebransi, nie mogą wyręczać się posługą szafarzy nadzwyczajnych</w:t>
      </w:r>
      <w:r w:rsidR="00D37633" w:rsidRPr="00510E5D">
        <w:rPr>
          <w:rFonts w:ascii="Palatino Linotype" w:hAnsi="Palatino Linotype"/>
          <w:sz w:val="26"/>
          <w:szCs w:val="26"/>
        </w:rPr>
        <w:t>.</w:t>
      </w:r>
    </w:p>
    <w:p w:rsidR="001530E5" w:rsidRPr="00510E5D" w:rsidRDefault="001530E5" w:rsidP="00E06F5E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40034B" w:rsidRPr="00510E5D" w:rsidRDefault="0040034B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Nadzwyczajny szafarz powinien</w:t>
      </w:r>
      <w:r w:rsidR="00472C8C">
        <w:rPr>
          <w:rFonts w:ascii="Palatino Linotype" w:hAnsi="Palatino Linotype"/>
          <w:sz w:val="26"/>
          <w:szCs w:val="26"/>
        </w:rPr>
        <w:t xml:space="preserve"> spełniać swoją</w:t>
      </w:r>
      <w:r w:rsidR="00D37633" w:rsidRPr="00510E5D">
        <w:rPr>
          <w:rFonts w:ascii="Palatino Linotype" w:hAnsi="Palatino Linotype"/>
          <w:sz w:val="26"/>
          <w:szCs w:val="26"/>
        </w:rPr>
        <w:t xml:space="preserve"> posługę</w:t>
      </w:r>
      <w:r w:rsidR="0015352C">
        <w:rPr>
          <w:rFonts w:ascii="Palatino Linotype" w:hAnsi="Palatino Linotype"/>
          <w:sz w:val="26"/>
          <w:szCs w:val="26"/>
        </w:rPr>
        <w:t xml:space="preserve"> </w:t>
      </w:r>
      <w:r w:rsidRPr="00510E5D">
        <w:rPr>
          <w:rFonts w:ascii="Palatino Linotype" w:hAnsi="Palatino Linotype"/>
          <w:sz w:val="26"/>
          <w:szCs w:val="26"/>
        </w:rPr>
        <w:t>zasadniczo podczas jednej Mszy św. w ciągu dnia.</w:t>
      </w:r>
    </w:p>
    <w:p w:rsidR="001530E5" w:rsidRPr="00510E5D" w:rsidRDefault="001530E5" w:rsidP="001530E5">
      <w:pPr>
        <w:pStyle w:val="Akapitzlist"/>
        <w:rPr>
          <w:rFonts w:ascii="Palatino Linotype" w:hAnsi="Palatino Linotype"/>
          <w:sz w:val="26"/>
          <w:szCs w:val="26"/>
        </w:rPr>
      </w:pPr>
    </w:p>
    <w:p w:rsidR="004F670D" w:rsidRPr="00510E5D" w:rsidRDefault="004F670D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>W myśl zasady podziału funkcji w zgromadzeniu liturgiczny</w:t>
      </w:r>
      <w:r w:rsidR="0010019E" w:rsidRPr="00510E5D">
        <w:rPr>
          <w:rFonts w:ascii="Palatino Linotype" w:hAnsi="Palatino Linotype"/>
          <w:sz w:val="26"/>
          <w:szCs w:val="26"/>
        </w:rPr>
        <w:t xml:space="preserve">m nadzwyczajny szafarz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nie powinien pełnić innych funkcji podczas tej samej celebracji liturgicznej, np. lektora lub kantora</w:t>
      </w:r>
      <w:r w:rsidR="00030BDC">
        <w:rPr>
          <w:rFonts w:ascii="Palatino Linotype" w:hAnsi="Palatino Linotype"/>
          <w:sz w:val="26"/>
          <w:szCs w:val="26"/>
        </w:rPr>
        <w:t>,</w:t>
      </w:r>
      <w:r w:rsidRPr="00510E5D">
        <w:rPr>
          <w:rFonts w:ascii="Palatino Linotype" w:hAnsi="Palatino Linotype"/>
          <w:sz w:val="26"/>
          <w:szCs w:val="26"/>
        </w:rPr>
        <w:t xml:space="preserve"> itp. </w:t>
      </w:r>
      <w:r w:rsidR="00D37633" w:rsidRPr="00510E5D">
        <w:rPr>
          <w:rFonts w:ascii="Palatino Linotype" w:hAnsi="Palatino Linotype"/>
          <w:sz w:val="26"/>
          <w:szCs w:val="26"/>
        </w:rPr>
        <w:t>Inną f</w:t>
      </w:r>
      <w:r w:rsidRPr="00510E5D">
        <w:rPr>
          <w:rFonts w:ascii="Palatino Linotype" w:hAnsi="Palatino Linotype"/>
          <w:sz w:val="26"/>
          <w:szCs w:val="26"/>
        </w:rPr>
        <w:t xml:space="preserve">unkcję może pełnić wyjątkowo, gdy </w:t>
      </w:r>
      <w:r w:rsidR="00D37633" w:rsidRPr="00510E5D">
        <w:rPr>
          <w:rFonts w:ascii="Palatino Linotype" w:hAnsi="Palatino Linotype"/>
          <w:sz w:val="26"/>
          <w:szCs w:val="26"/>
        </w:rPr>
        <w:t xml:space="preserve">te czynności </w:t>
      </w:r>
      <w:r w:rsidR="0015352C">
        <w:rPr>
          <w:rFonts w:ascii="Palatino Linotype" w:hAnsi="Palatino Linotype"/>
          <w:sz w:val="26"/>
          <w:szCs w:val="26"/>
        </w:rPr>
        <w:t>musiałby pełnić celebrans</w:t>
      </w:r>
      <w:r w:rsidRPr="00510E5D">
        <w:rPr>
          <w:rFonts w:ascii="Palatino Linotype" w:hAnsi="Palatino Linotype"/>
          <w:sz w:val="26"/>
          <w:szCs w:val="26"/>
        </w:rPr>
        <w:t>.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4F670D" w:rsidRPr="00510E5D" w:rsidRDefault="004F670D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1F7C85">
        <w:rPr>
          <w:rFonts w:ascii="Palatino Linotype" w:hAnsi="Palatino Linotype"/>
          <w:sz w:val="26"/>
          <w:szCs w:val="26"/>
        </w:rPr>
        <w:t>N</w:t>
      </w:r>
      <w:r w:rsidRPr="003D3EAF">
        <w:rPr>
          <w:rFonts w:ascii="Palatino Linotype" w:hAnsi="Palatino Linotype"/>
          <w:sz w:val="26"/>
          <w:szCs w:val="26"/>
        </w:rPr>
        <w:t>adzwyczajny</w:t>
      </w: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1F7C85">
        <w:rPr>
          <w:rFonts w:ascii="Palatino Linotype" w:hAnsi="Palatino Linotype"/>
          <w:sz w:val="26"/>
          <w:szCs w:val="26"/>
        </w:rPr>
        <w:t>s</w:t>
      </w:r>
      <w:r w:rsidR="001F7C85" w:rsidRPr="003D3EAF">
        <w:rPr>
          <w:rFonts w:ascii="Palatino Linotype" w:hAnsi="Palatino Linotype"/>
          <w:sz w:val="26"/>
          <w:szCs w:val="26"/>
        </w:rPr>
        <w:t xml:space="preserve">zafarz </w:t>
      </w:r>
      <w:r w:rsidRPr="00510E5D">
        <w:rPr>
          <w:rFonts w:ascii="Palatino Linotype" w:hAnsi="Palatino Linotype"/>
          <w:sz w:val="26"/>
          <w:szCs w:val="26"/>
        </w:rPr>
        <w:t xml:space="preserve">podczas pełnienia posługi w czasie Mszy </w:t>
      </w:r>
      <w:r w:rsidR="00A70FD1">
        <w:rPr>
          <w:rFonts w:ascii="Palatino Linotype" w:hAnsi="Palatino Linotype"/>
          <w:sz w:val="26"/>
          <w:szCs w:val="26"/>
        </w:rPr>
        <w:t>ś</w:t>
      </w:r>
      <w:r w:rsidRPr="00510E5D">
        <w:rPr>
          <w:rFonts w:ascii="Palatino Linotype" w:hAnsi="Palatino Linotype"/>
          <w:sz w:val="26"/>
          <w:szCs w:val="26"/>
        </w:rPr>
        <w:t>w</w:t>
      </w:r>
      <w:r w:rsidR="00A70FD1">
        <w:rPr>
          <w:rFonts w:ascii="Palatino Linotype" w:hAnsi="Palatino Linotype"/>
          <w:sz w:val="26"/>
          <w:szCs w:val="26"/>
        </w:rPr>
        <w:t>.</w:t>
      </w:r>
      <w:r w:rsidR="0015352C">
        <w:rPr>
          <w:rFonts w:ascii="Palatino Linotype" w:hAnsi="Palatino Linotype"/>
          <w:sz w:val="26"/>
          <w:szCs w:val="26"/>
        </w:rPr>
        <w:t xml:space="preserve"> winien być ubrany w albę i zajmuje </w:t>
      </w:r>
      <w:r w:rsidRPr="00510E5D">
        <w:rPr>
          <w:rFonts w:ascii="Palatino Linotype" w:hAnsi="Palatino Linotype"/>
          <w:sz w:val="26"/>
          <w:szCs w:val="26"/>
        </w:rPr>
        <w:t>miejsce w prezbiterium</w:t>
      </w:r>
      <w:r w:rsidR="00D37633" w:rsidRPr="00510E5D">
        <w:rPr>
          <w:rFonts w:ascii="Palatino Linotype" w:hAnsi="Palatino Linotype"/>
          <w:sz w:val="26"/>
          <w:szCs w:val="26"/>
        </w:rPr>
        <w:t>.</w:t>
      </w: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D37633" w:rsidRPr="00510E5D">
        <w:rPr>
          <w:rFonts w:ascii="Palatino Linotype" w:hAnsi="Palatino Linotype"/>
          <w:sz w:val="26"/>
          <w:szCs w:val="26"/>
        </w:rPr>
        <w:t>P</w:t>
      </w:r>
      <w:r w:rsidR="0040034B" w:rsidRPr="00510E5D">
        <w:rPr>
          <w:rFonts w:ascii="Palatino Linotype" w:hAnsi="Palatino Linotype"/>
          <w:sz w:val="26"/>
          <w:szCs w:val="26"/>
        </w:rPr>
        <w:t>odczas sprawowania Eucharystii</w:t>
      </w:r>
      <w:r w:rsidRPr="00510E5D">
        <w:rPr>
          <w:rFonts w:ascii="Palatino Linotype" w:hAnsi="Palatino Linotype"/>
          <w:sz w:val="26"/>
          <w:szCs w:val="26"/>
        </w:rPr>
        <w:t xml:space="preserve"> nie powinien on przebywać w zakrystii.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684401" w:rsidRPr="00510E5D" w:rsidRDefault="00684401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E93515" w:rsidRPr="00510E5D">
        <w:rPr>
          <w:rFonts w:ascii="Palatino Linotype" w:hAnsi="Palatino Linotype"/>
          <w:sz w:val="26"/>
          <w:szCs w:val="26"/>
        </w:rPr>
        <w:t>Celebrans p</w:t>
      </w:r>
      <w:r w:rsidRPr="00510E5D">
        <w:rPr>
          <w:rFonts w:ascii="Palatino Linotype" w:hAnsi="Palatino Linotype"/>
          <w:sz w:val="26"/>
          <w:szCs w:val="26"/>
        </w:rPr>
        <w:t>o przyjęciu Ciała i</w:t>
      </w:r>
      <w:r w:rsidR="0010019E" w:rsidRPr="00510E5D">
        <w:rPr>
          <w:rFonts w:ascii="Palatino Linotype" w:hAnsi="Palatino Linotype"/>
          <w:sz w:val="26"/>
          <w:szCs w:val="26"/>
        </w:rPr>
        <w:t xml:space="preserve"> Krwi Pańskiej udziela Komuni</w:t>
      </w:r>
      <w:r w:rsidR="00E06F5E">
        <w:rPr>
          <w:rFonts w:ascii="Palatino Linotype" w:hAnsi="Palatino Linotype"/>
          <w:sz w:val="26"/>
          <w:szCs w:val="26"/>
        </w:rPr>
        <w:t>i</w:t>
      </w:r>
      <w:r w:rsidR="0010019E" w:rsidRPr="00510E5D">
        <w:rPr>
          <w:rFonts w:ascii="Palatino Linotype" w:hAnsi="Palatino Linotype"/>
          <w:sz w:val="26"/>
          <w:szCs w:val="26"/>
        </w:rPr>
        <w:t xml:space="preserve">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nadzwyczajnemu szafarzowi pod dwiema postaciami</w:t>
      </w:r>
      <w:r w:rsidR="0015352C">
        <w:rPr>
          <w:rFonts w:ascii="Palatino Linotype" w:hAnsi="Palatino Linotype"/>
          <w:sz w:val="26"/>
          <w:szCs w:val="26"/>
        </w:rPr>
        <w:t>.</w:t>
      </w:r>
      <w:r w:rsidRPr="00510E5D">
        <w:rPr>
          <w:rFonts w:ascii="Palatino Linotype" w:hAnsi="Palatino Linotype"/>
          <w:sz w:val="26"/>
          <w:szCs w:val="26"/>
        </w:rPr>
        <w:t xml:space="preserve"> Następnie podaje </w:t>
      </w:r>
      <w:r w:rsidR="00D37633" w:rsidRPr="00510E5D">
        <w:rPr>
          <w:rFonts w:ascii="Palatino Linotype" w:hAnsi="Palatino Linotype"/>
          <w:sz w:val="26"/>
          <w:szCs w:val="26"/>
        </w:rPr>
        <w:t xml:space="preserve">szafarzowi </w:t>
      </w:r>
      <w:r w:rsidRPr="00510E5D">
        <w:rPr>
          <w:rFonts w:ascii="Palatino Linotype" w:hAnsi="Palatino Linotype"/>
          <w:sz w:val="26"/>
          <w:szCs w:val="26"/>
        </w:rPr>
        <w:t xml:space="preserve">nadzwyczajnemu naczynie z komunikantami i razem </w:t>
      </w:r>
      <w:r w:rsidR="0015352C">
        <w:rPr>
          <w:rFonts w:ascii="Palatino Linotype" w:hAnsi="Palatino Linotype"/>
          <w:sz w:val="26"/>
          <w:szCs w:val="26"/>
        </w:rPr>
        <w:t>rozdzielają Komunię</w:t>
      </w:r>
      <w:r w:rsidR="00B625D3">
        <w:rPr>
          <w:rFonts w:ascii="Palatino Linotype" w:hAnsi="Palatino Linotype"/>
          <w:sz w:val="26"/>
          <w:szCs w:val="26"/>
        </w:rPr>
        <w:t xml:space="preserve"> św</w:t>
      </w:r>
      <w:r w:rsidR="00D37633" w:rsidRPr="00510E5D">
        <w:rPr>
          <w:rFonts w:ascii="Palatino Linotype" w:hAnsi="Palatino Linotype"/>
          <w:sz w:val="26"/>
          <w:szCs w:val="26"/>
        </w:rPr>
        <w:t xml:space="preserve">. 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510E5D" w:rsidRDefault="00684401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W przypadku rozdzielania </w:t>
      </w:r>
      <w:r w:rsidR="0010019E" w:rsidRPr="00510E5D">
        <w:rPr>
          <w:rFonts w:ascii="Palatino Linotype" w:hAnsi="Palatino Linotype"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510E5D" w:rsidRPr="00510E5D">
        <w:rPr>
          <w:rFonts w:ascii="Palatino Linotype" w:hAnsi="Palatino Linotype"/>
          <w:sz w:val="26"/>
          <w:szCs w:val="26"/>
        </w:rPr>
        <w:t>z cyborium znajdującego się w</w:t>
      </w:r>
      <w:r w:rsidR="00086B7D">
        <w:rPr>
          <w:rFonts w:ascii="Palatino Linotype" w:hAnsi="Palatino Linotype"/>
          <w:sz w:val="26"/>
          <w:szCs w:val="26"/>
        </w:rPr>
        <w:t> </w:t>
      </w:r>
      <w:r w:rsidR="00510E5D" w:rsidRPr="00510E5D">
        <w:rPr>
          <w:rFonts w:ascii="Palatino Linotype" w:hAnsi="Palatino Linotype"/>
          <w:sz w:val="26"/>
          <w:szCs w:val="26"/>
        </w:rPr>
        <w:t xml:space="preserve">tabernakulum </w:t>
      </w:r>
      <w:r w:rsidRPr="00510E5D">
        <w:rPr>
          <w:rFonts w:ascii="Palatino Linotype" w:hAnsi="Palatino Linotype"/>
          <w:sz w:val="26"/>
          <w:szCs w:val="26"/>
        </w:rPr>
        <w:t xml:space="preserve">kapłan przynosi je na ołtarz, </w:t>
      </w:r>
      <w:r w:rsidR="00510E5D" w:rsidRPr="00510E5D">
        <w:rPr>
          <w:rFonts w:ascii="Palatino Linotype" w:hAnsi="Palatino Linotype"/>
          <w:sz w:val="26"/>
          <w:szCs w:val="26"/>
        </w:rPr>
        <w:t>tylko w wyjątkowych sytuacjach</w:t>
      </w:r>
      <w:r w:rsidRPr="00510E5D">
        <w:rPr>
          <w:rFonts w:ascii="Palatino Linotype" w:hAnsi="Palatino Linotype"/>
          <w:sz w:val="26"/>
          <w:szCs w:val="26"/>
        </w:rPr>
        <w:t xml:space="preserve"> czyni </w:t>
      </w:r>
      <w:r w:rsidRPr="003D3EAF">
        <w:rPr>
          <w:rFonts w:ascii="Palatino Linotype" w:hAnsi="Palatino Linotype"/>
          <w:sz w:val="26"/>
          <w:szCs w:val="26"/>
        </w:rPr>
        <w:t xml:space="preserve">to </w:t>
      </w:r>
      <w:r w:rsidR="003D3EAF" w:rsidRPr="003D3EAF">
        <w:rPr>
          <w:rFonts w:ascii="Palatino Linotype" w:hAnsi="Palatino Linotype"/>
          <w:sz w:val="26"/>
          <w:szCs w:val="26"/>
        </w:rPr>
        <w:t>nadzwyczajny</w:t>
      </w:r>
      <w:r w:rsidR="001F7C85" w:rsidRPr="001F7C85">
        <w:rPr>
          <w:rFonts w:ascii="Palatino Linotype" w:hAnsi="Palatino Linotype"/>
          <w:sz w:val="26"/>
          <w:szCs w:val="26"/>
        </w:rPr>
        <w:t xml:space="preserve"> </w:t>
      </w:r>
      <w:r w:rsidR="001F7C85" w:rsidRPr="003D3EAF">
        <w:rPr>
          <w:rFonts w:ascii="Palatino Linotype" w:hAnsi="Palatino Linotype"/>
          <w:sz w:val="26"/>
          <w:szCs w:val="26"/>
        </w:rPr>
        <w:t>szafarz</w:t>
      </w:r>
      <w:r w:rsidRPr="00510E5D">
        <w:rPr>
          <w:rFonts w:ascii="Palatino Linotype" w:hAnsi="Palatino Linotype"/>
          <w:sz w:val="26"/>
          <w:szCs w:val="26"/>
        </w:rPr>
        <w:t xml:space="preserve">. </w:t>
      </w:r>
    </w:p>
    <w:p w:rsidR="001530E5" w:rsidRPr="00510E5D" w:rsidRDefault="001530E5" w:rsidP="00B07753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684401" w:rsidRPr="00510E5D" w:rsidRDefault="00684401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Po zakończeniu udzielania </w:t>
      </w:r>
      <w:r w:rsidR="0010019E" w:rsidRPr="00510E5D">
        <w:rPr>
          <w:rFonts w:ascii="Palatino Linotype" w:hAnsi="Palatino Linotype"/>
          <w:sz w:val="26"/>
          <w:szCs w:val="26"/>
        </w:rPr>
        <w:t xml:space="preserve">Komunii </w:t>
      </w:r>
      <w:r w:rsidR="00C507B3" w:rsidRPr="003D3EAF">
        <w:rPr>
          <w:rFonts w:ascii="Palatino Linotype" w:hAnsi="Palatino Linotype"/>
          <w:sz w:val="26"/>
          <w:szCs w:val="26"/>
        </w:rPr>
        <w:t>św.</w:t>
      </w:r>
      <w:r w:rsidR="00510E5D" w:rsidRPr="003D3EAF">
        <w:rPr>
          <w:rFonts w:ascii="Palatino Linotype" w:hAnsi="Palatino Linotype"/>
          <w:sz w:val="26"/>
          <w:szCs w:val="26"/>
        </w:rPr>
        <w:t xml:space="preserve"> </w:t>
      </w:r>
      <w:r w:rsidR="003D3EAF" w:rsidRPr="003D3EAF">
        <w:rPr>
          <w:rFonts w:ascii="Palatino Linotype" w:hAnsi="Palatino Linotype"/>
          <w:sz w:val="26"/>
          <w:szCs w:val="26"/>
        </w:rPr>
        <w:t>nadzwyczajny</w:t>
      </w:r>
      <w:r w:rsidR="001F7C85" w:rsidRPr="001F7C85">
        <w:rPr>
          <w:rFonts w:ascii="Palatino Linotype" w:hAnsi="Palatino Linotype"/>
          <w:sz w:val="26"/>
          <w:szCs w:val="26"/>
        </w:rPr>
        <w:t xml:space="preserve"> </w:t>
      </w:r>
      <w:r w:rsidR="001F7C85" w:rsidRPr="003D3EAF">
        <w:rPr>
          <w:rFonts w:ascii="Palatino Linotype" w:hAnsi="Palatino Linotype"/>
          <w:sz w:val="26"/>
          <w:szCs w:val="26"/>
        </w:rPr>
        <w:t>szafarz</w:t>
      </w:r>
      <w:r w:rsidR="00510E5D" w:rsidRPr="00510E5D">
        <w:rPr>
          <w:rFonts w:ascii="Palatino Linotype" w:hAnsi="Palatino Linotype"/>
          <w:sz w:val="26"/>
          <w:szCs w:val="26"/>
        </w:rPr>
        <w:t xml:space="preserve"> wraca</w:t>
      </w: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15352C">
        <w:rPr>
          <w:rFonts w:ascii="Palatino Linotype" w:hAnsi="Palatino Linotype"/>
          <w:sz w:val="26"/>
          <w:szCs w:val="26"/>
        </w:rPr>
        <w:t>do ołtarza. Kapłan zanosi cyborium</w:t>
      </w:r>
      <w:r w:rsidRPr="00510E5D">
        <w:rPr>
          <w:rFonts w:ascii="Palatino Linotype" w:hAnsi="Palatino Linotype"/>
          <w:sz w:val="26"/>
          <w:szCs w:val="26"/>
        </w:rPr>
        <w:t xml:space="preserve"> z Najświętszym Sakramentem do tabernakulum, po czym wraca do ołtar</w:t>
      </w:r>
      <w:r w:rsidR="0015352C">
        <w:rPr>
          <w:rFonts w:ascii="Palatino Linotype" w:hAnsi="Palatino Linotype"/>
          <w:sz w:val="26"/>
          <w:szCs w:val="26"/>
        </w:rPr>
        <w:t>za i puryfikuje naczynia liturgiczne</w:t>
      </w:r>
      <w:r w:rsidRPr="00510E5D">
        <w:rPr>
          <w:rFonts w:ascii="Palatino Linotype" w:hAnsi="Palatino Linotype"/>
          <w:sz w:val="26"/>
          <w:szCs w:val="26"/>
        </w:rPr>
        <w:t>. Jedynie w wyjątkowych przypadkach na</w:t>
      </w:r>
      <w:r w:rsidR="00510E5D" w:rsidRPr="00510E5D">
        <w:rPr>
          <w:rFonts w:ascii="Palatino Linotype" w:hAnsi="Palatino Linotype"/>
          <w:sz w:val="26"/>
          <w:szCs w:val="26"/>
        </w:rPr>
        <w:t>dzwyczajny szafarz zanosi cyborium</w:t>
      </w:r>
      <w:r w:rsidRPr="00510E5D">
        <w:rPr>
          <w:rFonts w:ascii="Palatino Linotype" w:hAnsi="Palatino Linotype"/>
          <w:sz w:val="26"/>
          <w:szCs w:val="26"/>
        </w:rPr>
        <w:t xml:space="preserve"> z Najświętszym Sakramentem do tabernakulum.</w:t>
      </w:r>
    </w:p>
    <w:p w:rsidR="001530E5" w:rsidRPr="00510E5D" w:rsidRDefault="001530E5" w:rsidP="001530E5">
      <w:pPr>
        <w:pStyle w:val="Akapitzlist"/>
        <w:rPr>
          <w:rFonts w:ascii="Palatino Linotype" w:hAnsi="Palatino Linotype"/>
          <w:sz w:val="26"/>
          <w:szCs w:val="26"/>
        </w:rPr>
      </w:pPr>
    </w:p>
    <w:p w:rsidR="001530E5" w:rsidRPr="00510E5D" w:rsidRDefault="001F7C85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</w:t>
      </w:r>
      <w:r w:rsidR="003D3EAF" w:rsidRPr="003D3EAF">
        <w:rPr>
          <w:rFonts w:ascii="Palatino Linotype" w:hAnsi="Palatino Linotype"/>
          <w:sz w:val="26"/>
          <w:szCs w:val="26"/>
        </w:rPr>
        <w:t>adzwyczajny</w:t>
      </w:r>
      <w:r w:rsidR="0015352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s</w:t>
      </w:r>
      <w:r w:rsidRPr="003D3EAF">
        <w:rPr>
          <w:rFonts w:ascii="Palatino Linotype" w:hAnsi="Palatino Linotype"/>
          <w:sz w:val="26"/>
          <w:szCs w:val="26"/>
        </w:rPr>
        <w:t xml:space="preserve">zafarz </w:t>
      </w:r>
      <w:r w:rsidR="0015352C">
        <w:rPr>
          <w:rFonts w:ascii="Palatino Linotype" w:hAnsi="Palatino Linotype"/>
          <w:sz w:val="26"/>
          <w:szCs w:val="26"/>
        </w:rPr>
        <w:t>może pomóc celebransowi</w:t>
      </w:r>
      <w:r w:rsidR="00684401" w:rsidRPr="00510E5D">
        <w:rPr>
          <w:rFonts w:ascii="Palatino Linotype" w:hAnsi="Palatino Linotype"/>
          <w:sz w:val="26"/>
          <w:szCs w:val="26"/>
        </w:rPr>
        <w:t xml:space="preserve"> również podczas rozdawania </w:t>
      </w:r>
      <w:r w:rsidR="0010019E" w:rsidRPr="00510E5D">
        <w:rPr>
          <w:rFonts w:ascii="Palatino Linotype" w:hAnsi="Palatino Linotype"/>
          <w:sz w:val="26"/>
          <w:szCs w:val="26"/>
        </w:rPr>
        <w:t xml:space="preserve">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684401" w:rsidRPr="00510E5D">
        <w:rPr>
          <w:rFonts w:ascii="Palatino Linotype" w:hAnsi="Palatino Linotype"/>
          <w:sz w:val="26"/>
          <w:szCs w:val="26"/>
        </w:rPr>
        <w:t xml:space="preserve"> pod dwiema postaciami</w:t>
      </w:r>
      <w:r w:rsidR="00510E5D" w:rsidRPr="00510E5D">
        <w:rPr>
          <w:rFonts w:ascii="Palatino Linotype" w:hAnsi="Palatino Linotype"/>
          <w:sz w:val="26"/>
          <w:szCs w:val="26"/>
        </w:rPr>
        <w:t xml:space="preserve">. Czyni to w sposób przewidziany przez przepisy liturgiczne. </w:t>
      </w:r>
    </w:p>
    <w:p w:rsidR="00510E5D" w:rsidRPr="00510E5D" w:rsidRDefault="00510E5D" w:rsidP="00510E5D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510E5D" w:rsidRDefault="00510E5D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Ordynariusz miejsca może pozwolić poszczególnym kapłanom, aby w razie prawdziwej potrzeby (</w:t>
      </w:r>
      <w:r w:rsidRPr="00E06F5E">
        <w:rPr>
          <w:rFonts w:ascii="Palatino Linotype" w:hAnsi="Palatino Linotype"/>
          <w:i/>
          <w:sz w:val="26"/>
          <w:szCs w:val="26"/>
        </w:rPr>
        <w:t>ad casum</w:t>
      </w:r>
      <w:r w:rsidRPr="00510E5D">
        <w:rPr>
          <w:rFonts w:ascii="Palatino Linotype" w:hAnsi="Palatino Linotype"/>
          <w:sz w:val="26"/>
          <w:szCs w:val="26"/>
        </w:rPr>
        <w:t xml:space="preserve">) upoważnili odpowiednią osobę, która jednorazowo będzie mogła udzielać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podczas sprawowanej Mszy św. Osoba wyznaczona do jednorazowego udzielania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510E5D">
        <w:rPr>
          <w:rFonts w:ascii="Palatino Linotype" w:hAnsi="Palatino Linotype"/>
          <w:sz w:val="26"/>
          <w:szCs w:val="26"/>
        </w:rPr>
        <w:t xml:space="preserve"> otrzymuje upoważnienie w sposób przewidzi</w:t>
      </w:r>
      <w:r w:rsidR="00EF5631">
        <w:rPr>
          <w:rFonts w:ascii="Palatino Linotype" w:hAnsi="Palatino Linotype"/>
          <w:sz w:val="26"/>
          <w:szCs w:val="26"/>
        </w:rPr>
        <w:t>any przez przepisy liturgiczne.</w:t>
      </w:r>
    </w:p>
    <w:p w:rsidR="00510E5D" w:rsidRPr="00510E5D" w:rsidRDefault="00510E5D" w:rsidP="00510E5D">
      <w:pPr>
        <w:pStyle w:val="Akapitzlist"/>
        <w:jc w:val="both"/>
        <w:rPr>
          <w:rFonts w:ascii="Palatino Linotype" w:hAnsi="Palatino Linotype"/>
          <w:b/>
          <w:sz w:val="26"/>
          <w:szCs w:val="26"/>
        </w:rPr>
      </w:pPr>
    </w:p>
    <w:p w:rsidR="009440A1" w:rsidRPr="00510E5D" w:rsidRDefault="00510E5D" w:rsidP="00510E5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b/>
          <w:sz w:val="26"/>
          <w:szCs w:val="26"/>
        </w:rPr>
      </w:pPr>
      <w:r w:rsidRPr="00510E5D">
        <w:rPr>
          <w:rFonts w:ascii="Palatino Linotype" w:hAnsi="Palatino Linotype"/>
          <w:b/>
          <w:sz w:val="26"/>
          <w:szCs w:val="26"/>
        </w:rPr>
        <w:t>Formacja s</w:t>
      </w:r>
      <w:r w:rsidR="0025231B" w:rsidRPr="00510E5D">
        <w:rPr>
          <w:rFonts w:ascii="Palatino Linotype" w:hAnsi="Palatino Linotype"/>
          <w:b/>
          <w:sz w:val="26"/>
          <w:szCs w:val="26"/>
        </w:rPr>
        <w:t xml:space="preserve">tała 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77698A" w:rsidRDefault="00510E5D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136027" w:rsidRPr="0077698A">
        <w:rPr>
          <w:rFonts w:ascii="Palatino Linotype" w:hAnsi="Palatino Linotype"/>
          <w:sz w:val="26"/>
          <w:szCs w:val="26"/>
        </w:rPr>
        <w:t xml:space="preserve">Nad organizacją formacji stałej </w:t>
      </w:r>
      <w:r w:rsidR="00F47906" w:rsidRPr="0077698A">
        <w:rPr>
          <w:rFonts w:ascii="Palatino Linotype" w:hAnsi="Palatino Linotype"/>
          <w:sz w:val="26"/>
          <w:szCs w:val="26"/>
        </w:rPr>
        <w:t xml:space="preserve">szafarzy </w:t>
      </w:r>
      <w:r w:rsidR="00136027" w:rsidRPr="0077698A">
        <w:rPr>
          <w:rFonts w:ascii="Palatino Linotype" w:hAnsi="Palatino Linotype"/>
          <w:sz w:val="26"/>
          <w:szCs w:val="26"/>
        </w:rPr>
        <w:t>czuwa</w:t>
      </w:r>
      <w:r w:rsidRPr="0077698A">
        <w:rPr>
          <w:rFonts w:ascii="Palatino Linotype" w:hAnsi="Palatino Linotype"/>
          <w:sz w:val="26"/>
          <w:szCs w:val="26"/>
        </w:rPr>
        <w:t xml:space="preserve"> kapłan delegowany przez Arcybiskupa Metropolitę Białostockiego.</w:t>
      </w:r>
    </w:p>
    <w:p w:rsidR="00510E5D" w:rsidRPr="00510E5D" w:rsidRDefault="00510E5D" w:rsidP="00510E5D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Pr="00510E5D" w:rsidRDefault="001F7C85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</w:t>
      </w:r>
      <w:r w:rsidR="003D3EAF" w:rsidRPr="003D3EAF">
        <w:rPr>
          <w:rFonts w:ascii="Palatino Linotype" w:hAnsi="Palatino Linotype"/>
          <w:sz w:val="26"/>
          <w:szCs w:val="26"/>
        </w:rPr>
        <w:t xml:space="preserve">adzwyczajni </w:t>
      </w:r>
      <w:r>
        <w:rPr>
          <w:rFonts w:ascii="Palatino Linotype" w:hAnsi="Palatino Linotype"/>
          <w:sz w:val="26"/>
          <w:szCs w:val="26"/>
        </w:rPr>
        <w:t>s</w:t>
      </w:r>
      <w:r w:rsidRPr="003D3EAF">
        <w:rPr>
          <w:rFonts w:ascii="Palatino Linotype" w:hAnsi="Palatino Linotype"/>
          <w:sz w:val="26"/>
          <w:szCs w:val="26"/>
        </w:rPr>
        <w:t xml:space="preserve">zafarze </w:t>
      </w:r>
      <w:r w:rsidR="0010019E" w:rsidRPr="003D3EAF">
        <w:rPr>
          <w:rFonts w:ascii="Palatino Linotype" w:hAnsi="Palatino Linotype"/>
          <w:sz w:val="26"/>
          <w:szCs w:val="26"/>
        </w:rPr>
        <w:t xml:space="preserve">Komunii </w:t>
      </w:r>
      <w:r w:rsidR="00C507B3" w:rsidRPr="003D3EAF">
        <w:rPr>
          <w:rFonts w:ascii="Palatino Linotype" w:hAnsi="Palatino Linotype"/>
          <w:sz w:val="26"/>
          <w:szCs w:val="26"/>
        </w:rPr>
        <w:t>św.</w:t>
      </w:r>
      <w:r w:rsidR="009440A1" w:rsidRPr="003D3EAF">
        <w:rPr>
          <w:rFonts w:ascii="Palatino Linotype" w:hAnsi="Palatino Linotype"/>
          <w:sz w:val="26"/>
          <w:szCs w:val="26"/>
        </w:rPr>
        <w:t xml:space="preserve"> powinni</w:t>
      </w:r>
      <w:r w:rsidR="00510E5D" w:rsidRPr="00510E5D">
        <w:rPr>
          <w:rFonts w:ascii="Palatino Linotype" w:hAnsi="Palatino Linotype"/>
          <w:sz w:val="26"/>
          <w:szCs w:val="26"/>
        </w:rPr>
        <w:t xml:space="preserve"> uczestniczyć w</w:t>
      </w:r>
      <w:r w:rsidR="00086B7D">
        <w:rPr>
          <w:rFonts w:ascii="Palatino Linotype" w:hAnsi="Palatino Linotype"/>
          <w:sz w:val="26"/>
          <w:szCs w:val="26"/>
        </w:rPr>
        <w:t> </w:t>
      </w:r>
      <w:r w:rsidR="00510E5D" w:rsidRPr="00510E5D">
        <w:rPr>
          <w:rFonts w:ascii="Palatino Linotype" w:hAnsi="Palatino Linotype"/>
          <w:sz w:val="26"/>
          <w:szCs w:val="26"/>
        </w:rPr>
        <w:t>kwartalnych modlitewno-formacyjnych dniach sk</w:t>
      </w:r>
      <w:r w:rsidR="0015352C">
        <w:rPr>
          <w:rFonts w:ascii="Palatino Linotype" w:hAnsi="Palatino Linotype"/>
          <w:sz w:val="26"/>
          <w:szCs w:val="26"/>
        </w:rPr>
        <w:t>upienia</w:t>
      </w:r>
      <w:r w:rsidR="003D3EAF">
        <w:rPr>
          <w:rFonts w:ascii="Palatino Linotype" w:hAnsi="Palatino Linotype"/>
          <w:sz w:val="26"/>
          <w:szCs w:val="26"/>
        </w:rPr>
        <w:t>.</w:t>
      </w:r>
    </w:p>
    <w:p w:rsidR="00510E5D" w:rsidRPr="00510E5D" w:rsidRDefault="00510E5D" w:rsidP="00510E5D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530E5" w:rsidRDefault="00CA47E5" w:rsidP="001530E5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</w:t>
      </w:r>
      <w:r w:rsidR="00136027" w:rsidRPr="00510E5D">
        <w:rPr>
          <w:rFonts w:ascii="Palatino Linotype" w:hAnsi="Palatino Linotype"/>
          <w:sz w:val="26"/>
          <w:szCs w:val="26"/>
        </w:rPr>
        <w:t xml:space="preserve">W ramach stałej formacji nadzwyczajni szafarze </w:t>
      </w:r>
      <w:r w:rsidRPr="00510E5D">
        <w:rPr>
          <w:rFonts w:ascii="Palatino Linotype" w:hAnsi="Palatino Linotype"/>
          <w:sz w:val="26"/>
          <w:szCs w:val="26"/>
        </w:rPr>
        <w:t xml:space="preserve">każdego roku </w:t>
      </w:r>
      <w:r w:rsidR="00136027" w:rsidRPr="00510E5D">
        <w:rPr>
          <w:rFonts w:ascii="Palatino Linotype" w:hAnsi="Palatino Linotype"/>
          <w:sz w:val="26"/>
          <w:szCs w:val="26"/>
        </w:rPr>
        <w:t>uczestniczą z najbliższą rodziną w Archidiecezja</w:t>
      </w:r>
      <w:r w:rsidR="001A66A2" w:rsidRPr="00510E5D">
        <w:rPr>
          <w:rFonts w:ascii="Palatino Linotype" w:hAnsi="Palatino Linotype"/>
          <w:sz w:val="26"/>
          <w:szCs w:val="26"/>
        </w:rPr>
        <w:t>lnym Dniu Eucharystii w Sokółce</w:t>
      </w:r>
      <w:r w:rsidR="0015352C">
        <w:rPr>
          <w:rFonts w:ascii="Palatino Linotype" w:hAnsi="Palatino Linotype"/>
          <w:sz w:val="26"/>
          <w:szCs w:val="26"/>
        </w:rPr>
        <w:t>.</w:t>
      </w:r>
    </w:p>
    <w:p w:rsidR="00F5427C" w:rsidRPr="00F5427C" w:rsidRDefault="00F5427C" w:rsidP="00F5427C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CA47E5" w:rsidRPr="00510E5D" w:rsidRDefault="00510E5D" w:rsidP="00845FF9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W okresie </w:t>
      </w:r>
      <w:r w:rsidR="00CA47E5" w:rsidRPr="00510E5D">
        <w:rPr>
          <w:rFonts w:ascii="Palatino Linotype" w:hAnsi="Palatino Linotype"/>
          <w:sz w:val="26"/>
          <w:szCs w:val="26"/>
        </w:rPr>
        <w:t xml:space="preserve">Bożego Narodzenia oraz świąt Wielkanocnych nadzwyczajni szafarze oraz ich najbliższa </w:t>
      </w:r>
      <w:r w:rsidRPr="00510E5D">
        <w:rPr>
          <w:rFonts w:ascii="Palatino Linotype" w:hAnsi="Palatino Linotype"/>
          <w:sz w:val="26"/>
          <w:szCs w:val="26"/>
        </w:rPr>
        <w:t>rodzina uczestnicz</w:t>
      </w:r>
      <w:r w:rsidR="0015352C">
        <w:rPr>
          <w:rFonts w:ascii="Palatino Linotype" w:hAnsi="Palatino Linotype"/>
          <w:sz w:val="26"/>
          <w:szCs w:val="26"/>
        </w:rPr>
        <w:t>ą w spotkaniach świątecznych</w:t>
      </w:r>
      <w:r w:rsidRPr="00510E5D">
        <w:rPr>
          <w:rFonts w:ascii="Palatino Linotype" w:hAnsi="Palatino Linotype"/>
          <w:sz w:val="26"/>
          <w:szCs w:val="26"/>
        </w:rPr>
        <w:t>.</w:t>
      </w:r>
    </w:p>
    <w:p w:rsidR="001530E5" w:rsidRPr="00510E5D" w:rsidRDefault="001530E5" w:rsidP="00E06F5E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136027" w:rsidRPr="00510E5D" w:rsidRDefault="00CA47E5" w:rsidP="00E06F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lastRenderedPageBreak/>
        <w:t>P</w:t>
      </w:r>
      <w:r w:rsidR="00236EB8" w:rsidRPr="00510E5D">
        <w:rPr>
          <w:rFonts w:ascii="Palatino Linotype" w:hAnsi="Palatino Linotype"/>
          <w:sz w:val="26"/>
          <w:szCs w:val="26"/>
        </w:rPr>
        <w:t xml:space="preserve">rzed każdorazowym przedłużeniem upoważnienia </w:t>
      </w:r>
      <w:r w:rsidR="00F47906" w:rsidRPr="00510E5D">
        <w:rPr>
          <w:rFonts w:ascii="Palatino Linotype" w:hAnsi="Palatino Linotype"/>
          <w:sz w:val="26"/>
          <w:szCs w:val="26"/>
        </w:rPr>
        <w:t>n</w:t>
      </w:r>
      <w:r w:rsidR="0010019E" w:rsidRPr="00510E5D">
        <w:rPr>
          <w:rFonts w:ascii="Palatino Linotype" w:hAnsi="Palatino Linotype"/>
          <w:sz w:val="26"/>
          <w:szCs w:val="26"/>
        </w:rPr>
        <w:t xml:space="preserve">adzwyczajni szafarze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136027" w:rsidRPr="00510E5D">
        <w:rPr>
          <w:rFonts w:ascii="Palatino Linotype" w:hAnsi="Palatino Linotype"/>
          <w:sz w:val="26"/>
          <w:szCs w:val="26"/>
        </w:rPr>
        <w:t xml:space="preserve"> </w:t>
      </w:r>
      <w:r w:rsidR="00F47906" w:rsidRPr="00510E5D">
        <w:rPr>
          <w:rFonts w:ascii="Palatino Linotype" w:hAnsi="Palatino Linotype"/>
          <w:sz w:val="26"/>
          <w:szCs w:val="26"/>
        </w:rPr>
        <w:t>zobowiązani są do</w:t>
      </w:r>
      <w:r w:rsidR="00510E5D" w:rsidRPr="00510E5D">
        <w:rPr>
          <w:rFonts w:ascii="Palatino Linotype" w:hAnsi="Palatino Linotype"/>
          <w:sz w:val="26"/>
          <w:szCs w:val="26"/>
        </w:rPr>
        <w:t xml:space="preserve"> uczest</w:t>
      </w:r>
      <w:r w:rsidR="0015352C">
        <w:rPr>
          <w:rFonts w:ascii="Palatino Linotype" w:hAnsi="Palatino Linotype"/>
          <w:sz w:val="26"/>
          <w:szCs w:val="26"/>
        </w:rPr>
        <w:t xml:space="preserve">nictwa w </w:t>
      </w:r>
      <w:r w:rsidR="00510E5D" w:rsidRPr="00510E5D">
        <w:rPr>
          <w:rFonts w:ascii="Palatino Linotype" w:hAnsi="Palatino Linotype"/>
          <w:sz w:val="26"/>
          <w:szCs w:val="26"/>
        </w:rPr>
        <w:t>trzydniowych rekolekcjach.</w:t>
      </w:r>
    </w:p>
    <w:p w:rsidR="001530E5" w:rsidRPr="00510E5D" w:rsidRDefault="001530E5" w:rsidP="001530E5">
      <w:pPr>
        <w:pStyle w:val="Akapitzlist"/>
        <w:jc w:val="both"/>
        <w:rPr>
          <w:rFonts w:ascii="Palatino Linotype" w:hAnsi="Palatino Linotype"/>
          <w:sz w:val="26"/>
          <w:szCs w:val="26"/>
        </w:rPr>
      </w:pPr>
    </w:p>
    <w:p w:rsidR="00E06F5E" w:rsidRDefault="00CA47E5" w:rsidP="00E06F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510E5D">
        <w:rPr>
          <w:rFonts w:ascii="Palatino Linotype" w:hAnsi="Palatino Linotype"/>
          <w:sz w:val="26"/>
          <w:szCs w:val="26"/>
        </w:rPr>
        <w:t xml:space="preserve"> Proboszczowie </w:t>
      </w:r>
      <w:r w:rsidR="00510E5D" w:rsidRPr="00510E5D">
        <w:rPr>
          <w:rFonts w:ascii="Palatino Linotype" w:hAnsi="Palatino Linotype"/>
          <w:sz w:val="26"/>
          <w:szCs w:val="26"/>
        </w:rPr>
        <w:t>organiz</w:t>
      </w:r>
      <w:r w:rsidR="00725259">
        <w:rPr>
          <w:rFonts w:ascii="Palatino Linotype" w:hAnsi="Palatino Linotype"/>
          <w:sz w:val="26"/>
          <w:szCs w:val="26"/>
        </w:rPr>
        <w:t>ują</w:t>
      </w:r>
      <w:r w:rsidR="00510E5D" w:rsidRPr="00510E5D">
        <w:rPr>
          <w:rFonts w:ascii="Palatino Linotype" w:hAnsi="Palatino Linotype"/>
          <w:sz w:val="26"/>
          <w:szCs w:val="26"/>
        </w:rPr>
        <w:t xml:space="preserve"> systematyczne spotkania z nadzwyczajnymi szafarzami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="00510E5D" w:rsidRPr="00510E5D">
        <w:rPr>
          <w:rFonts w:ascii="Palatino Linotype" w:hAnsi="Palatino Linotype"/>
          <w:sz w:val="26"/>
          <w:szCs w:val="26"/>
        </w:rPr>
        <w:t xml:space="preserve"> podczas których zachęca</w:t>
      </w:r>
      <w:r w:rsidR="00725259">
        <w:rPr>
          <w:rFonts w:ascii="Palatino Linotype" w:hAnsi="Palatino Linotype"/>
          <w:sz w:val="26"/>
          <w:szCs w:val="26"/>
        </w:rPr>
        <w:t xml:space="preserve">ją </w:t>
      </w:r>
      <w:r w:rsidR="00510E5D" w:rsidRPr="00510E5D">
        <w:rPr>
          <w:rFonts w:ascii="Palatino Linotype" w:hAnsi="Palatino Linotype"/>
          <w:sz w:val="26"/>
          <w:szCs w:val="26"/>
        </w:rPr>
        <w:t>do czynneg</w:t>
      </w:r>
      <w:r w:rsidR="0015352C">
        <w:rPr>
          <w:rFonts w:ascii="Palatino Linotype" w:hAnsi="Palatino Linotype"/>
          <w:sz w:val="26"/>
          <w:szCs w:val="26"/>
        </w:rPr>
        <w:t>o udziału w życiu parafialnym.</w:t>
      </w:r>
      <w:r w:rsidR="009440A1" w:rsidRPr="00510E5D">
        <w:rPr>
          <w:rFonts w:ascii="Palatino Linotype" w:hAnsi="Palatino Linotype"/>
          <w:sz w:val="26"/>
          <w:szCs w:val="26"/>
        </w:rPr>
        <w:t xml:space="preserve"> </w:t>
      </w:r>
    </w:p>
    <w:p w:rsidR="00E06F5E" w:rsidRPr="00E06F5E" w:rsidRDefault="00E06F5E" w:rsidP="00E06F5E">
      <w:pPr>
        <w:pStyle w:val="Akapitzlist"/>
        <w:rPr>
          <w:rFonts w:ascii="Palatino Linotype" w:hAnsi="Palatino Linotype"/>
          <w:sz w:val="26"/>
          <w:szCs w:val="26"/>
        </w:rPr>
      </w:pPr>
    </w:p>
    <w:p w:rsidR="00A06CB8" w:rsidRDefault="001A66A2" w:rsidP="00E06F5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r w:rsidRPr="00E06F5E">
        <w:rPr>
          <w:rFonts w:ascii="Palatino Linotype" w:hAnsi="Palatino Linotype"/>
          <w:sz w:val="26"/>
          <w:szCs w:val="26"/>
        </w:rPr>
        <w:t>Koszty związane z uczestnictwem w formacji permanentnej nadzwyczajnego sz</w:t>
      </w:r>
      <w:r w:rsidR="0010019E" w:rsidRPr="00E06F5E">
        <w:rPr>
          <w:rFonts w:ascii="Palatino Linotype" w:hAnsi="Palatino Linotype"/>
          <w:sz w:val="26"/>
          <w:szCs w:val="26"/>
        </w:rPr>
        <w:t xml:space="preserve">afarza Komunii </w:t>
      </w:r>
      <w:r w:rsidR="00C507B3">
        <w:rPr>
          <w:rFonts w:ascii="Palatino Linotype" w:hAnsi="Palatino Linotype"/>
          <w:sz w:val="26"/>
          <w:szCs w:val="26"/>
        </w:rPr>
        <w:t>św.</w:t>
      </w:r>
      <w:r w:rsidRPr="00E06F5E">
        <w:rPr>
          <w:rFonts w:ascii="Palatino Linotype" w:hAnsi="Palatino Linotype"/>
          <w:sz w:val="26"/>
          <w:szCs w:val="26"/>
        </w:rPr>
        <w:t xml:space="preserve"> ponosi parafia</w:t>
      </w:r>
      <w:r w:rsidR="00E06F5E" w:rsidRPr="00E06F5E">
        <w:rPr>
          <w:rFonts w:ascii="Palatino Linotype" w:hAnsi="Palatino Linotype"/>
          <w:sz w:val="26"/>
          <w:szCs w:val="26"/>
        </w:rPr>
        <w:t>, w której szafarz posługuje.</w:t>
      </w:r>
    </w:p>
    <w:p w:rsidR="00C5653B" w:rsidRPr="00C5653B" w:rsidRDefault="00C5653B" w:rsidP="00C5653B">
      <w:pPr>
        <w:pStyle w:val="Akapitzlist"/>
        <w:rPr>
          <w:rFonts w:ascii="Palatino Linotype" w:hAnsi="Palatino Linotype"/>
          <w:sz w:val="26"/>
          <w:szCs w:val="26"/>
        </w:rPr>
      </w:pPr>
    </w:p>
    <w:p w:rsidR="00FF08B6" w:rsidRPr="0077698A" w:rsidRDefault="00FF08B6" w:rsidP="00FF08B6">
      <w:pPr>
        <w:pStyle w:val="Akapitzlist"/>
        <w:rPr>
          <w:rFonts w:ascii="Palatino Linotype" w:hAnsi="Palatino Linotype"/>
          <w:sz w:val="26"/>
          <w:szCs w:val="26"/>
        </w:rPr>
      </w:pPr>
    </w:p>
    <w:p w:rsidR="00C47058" w:rsidRPr="0077698A" w:rsidRDefault="00C47058" w:rsidP="00FF08B6">
      <w:pPr>
        <w:pStyle w:val="Akapitzlist"/>
        <w:rPr>
          <w:rFonts w:ascii="Palatino Linotype" w:hAnsi="Palatino Linotype"/>
          <w:sz w:val="26"/>
          <w:szCs w:val="26"/>
        </w:rPr>
      </w:pPr>
    </w:p>
    <w:p w:rsidR="00FF08B6" w:rsidRPr="0077698A" w:rsidRDefault="00FF08B6" w:rsidP="00055442">
      <w:pPr>
        <w:spacing w:after="0" w:line="240" w:lineRule="auto"/>
        <w:ind w:left="4956"/>
        <w:jc w:val="center"/>
        <w:rPr>
          <w:rFonts w:ascii="Palatino Linotype" w:hAnsi="Palatino Linotype"/>
          <w:sz w:val="26"/>
          <w:szCs w:val="26"/>
        </w:rPr>
      </w:pPr>
      <w:r w:rsidRPr="0077698A">
        <w:rPr>
          <w:rFonts w:ascii="Palatino Linotype" w:hAnsi="Palatino Linotype"/>
          <w:sz w:val="26"/>
          <w:szCs w:val="26"/>
        </w:rPr>
        <w:t>Abp Tadeusz Wojda</w:t>
      </w:r>
    </w:p>
    <w:p w:rsidR="00FF08B6" w:rsidRPr="0077698A" w:rsidRDefault="00FF08B6" w:rsidP="00055442">
      <w:pPr>
        <w:spacing w:after="0" w:line="240" w:lineRule="auto"/>
        <w:ind w:left="4956"/>
        <w:jc w:val="center"/>
        <w:rPr>
          <w:rFonts w:ascii="Palatino Linotype" w:hAnsi="Palatino Linotype"/>
          <w:sz w:val="26"/>
          <w:szCs w:val="26"/>
        </w:rPr>
      </w:pPr>
      <w:r w:rsidRPr="0077698A">
        <w:rPr>
          <w:rFonts w:ascii="Palatino Linotype" w:hAnsi="Palatino Linotype"/>
          <w:sz w:val="26"/>
          <w:szCs w:val="26"/>
        </w:rPr>
        <w:t>METROPOLITA BIAŁOSTOCKI</w:t>
      </w:r>
    </w:p>
    <w:p w:rsidR="00C47058" w:rsidRPr="0077698A" w:rsidRDefault="00C47058" w:rsidP="00C47058">
      <w:pPr>
        <w:spacing w:line="276" w:lineRule="auto"/>
        <w:ind w:left="4956"/>
        <w:jc w:val="center"/>
        <w:rPr>
          <w:rFonts w:ascii="Palatino Linotype" w:hAnsi="Palatino Linotype"/>
          <w:sz w:val="26"/>
          <w:szCs w:val="26"/>
        </w:rPr>
      </w:pPr>
    </w:p>
    <w:p w:rsidR="00915254" w:rsidRDefault="00055442" w:rsidP="00055442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Ks. Andrzej Kakareko</w:t>
      </w:r>
    </w:p>
    <w:p w:rsidR="00055442" w:rsidRPr="00055442" w:rsidRDefault="00055442" w:rsidP="00055442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KANCLERZ KURII</w:t>
      </w:r>
    </w:p>
    <w:p w:rsidR="00055442" w:rsidRDefault="00055442" w:rsidP="00FF08B6">
      <w:pPr>
        <w:spacing w:line="276" w:lineRule="auto"/>
        <w:rPr>
          <w:rFonts w:ascii="Palatino Linotype" w:hAnsi="Palatino Linotype"/>
          <w:sz w:val="26"/>
          <w:szCs w:val="26"/>
        </w:rPr>
      </w:pPr>
    </w:p>
    <w:p w:rsidR="001A5CC6" w:rsidRDefault="00AE7CF6" w:rsidP="00026B1C">
      <w:pPr>
        <w:spacing w:after="0" w:line="276" w:lineRule="auto"/>
        <w:jc w:val="both"/>
        <w:rPr>
          <w:rFonts w:ascii="Palatino Linotype" w:hAnsi="Palatino Linotype"/>
          <w:sz w:val="26"/>
          <w:szCs w:val="26"/>
        </w:rPr>
      </w:pPr>
      <w:r w:rsidRPr="00055442">
        <w:rPr>
          <w:rFonts w:ascii="Palatino Linotype" w:hAnsi="Palatino Linotype"/>
          <w:sz w:val="26"/>
          <w:szCs w:val="26"/>
        </w:rPr>
        <w:t xml:space="preserve">Białystok, w </w:t>
      </w:r>
      <w:r w:rsidR="00055442">
        <w:rPr>
          <w:rFonts w:ascii="Palatino Linotype" w:hAnsi="Palatino Linotype"/>
          <w:sz w:val="26"/>
          <w:szCs w:val="26"/>
        </w:rPr>
        <w:t xml:space="preserve">Uroczystość Najświętszego Ciała i Krwi Chrystusa, </w:t>
      </w:r>
      <w:r w:rsidR="00026B1C">
        <w:rPr>
          <w:rFonts w:ascii="Palatino Linotype" w:hAnsi="Palatino Linotype"/>
          <w:sz w:val="26"/>
          <w:szCs w:val="26"/>
        </w:rPr>
        <w:t xml:space="preserve">dnia </w:t>
      </w:r>
      <w:r w:rsidR="00055442">
        <w:rPr>
          <w:rFonts w:ascii="Palatino Linotype" w:hAnsi="Palatino Linotype"/>
          <w:sz w:val="26"/>
          <w:szCs w:val="26"/>
        </w:rPr>
        <w:t>11</w:t>
      </w:r>
      <w:r w:rsidR="00026B1C">
        <w:rPr>
          <w:rFonts w:ascii="Palatino Linotype" w:hAnsi="Palatino Linotype"/>
          <w:sz w:val="26"/>
          <w:szCs w:val="26"/>
        </w:rPr>
        <w:t> </w:t>
      </w:r>
      <w:r w:rsidR="00055442">
        <w:rPr>
          <w:rFonts w:ascii="Palatino Linotype" w:hAnsi="Palatino Linotype"/>
          <w:sz w:val="26"/>
          <w:szCs w:val="26"/>
        </w:rPr>
        <w:t>czerwca 2020 roku</w:t>
      </w:r>
    </w:p>
    <w:p w:rsidR="00055442" w:rsidRPr="00055442" w:rsidRDefault="002C7633" w:rsidP="00026B1C">
      <w:pPr>
        <w:spacing w:after="0" w:line="276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Nr 272</w:t>
      </w:r>
      <w:r w:rsidR="00055442">
        <w:rPr>
          <w:rFonts w:ascii="Palatino Linotype" w:hAnsi="Palatino Linotype"/>
          <w:sz w:val="26"/>
          <w:szCs w:val="26"/>
        </w:rPr>
        <w:t>/20/A</w:t>
      </w:r>
    </w:p>
    <w:sectPr w:rsidR="00055442" w:rsidRPr="00055442" w:rsidSect="00B07753">
      <w:footerReference w:type="default" r:id="rId8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1A" w:rsidRDefault="00E92D1A" w:rsidP="0080139C">
      <w:pPr>
        <w:spacing w:after="0" w:line="240" w:lineRule="auto"/>
      </w:pPr>
      <w:r>
        <w:separator/>
      </w:r>
    </w:p>
  </w:endnote>
  <w:endnote w:type="continuationSeparator" w:id="0">
    <w:p w:rsidR="00E92D1A" w:rsidRDefault="00E92D1A" w:rsidP="0080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57166"/>
      <w:docPartObj>
        <w:docPartGallery w:val="Page Numbers (Bottom of Page)"/>
        <w:docPartUnique/>
      </w:docPartObj>
    </w:sdtPr>
    <w:sdtContent>
      <w:p w:rsidR="009920A2" w:rsidRDefault="00BA6B03">
        <w:pPr>
          <w:pStyle w:val="Stopka"/>
          <w:jc w:val="right"/>
        </w:pPr>
        <w:r>
          <w:fldChar w:fldCharType="begin"/>
        </w:r>
        <w:r w:rsidR="009920A2">
          <w:instrText>PAGE   \* MERGEFORMAT</w:instrText>
        </w:r>
        <w:r>
          <w:fldChar w:fldCharType="separate"/>
        </w:r>
        <w:r w:rsidR="002C7633">
          <w:rPr>
            <w:noProof/>
          </w:rPr>
          <w:t>10</w:t>
        </w:r>
        <w:r>
          <w:fldChar w:fldCharType="end"/>
        </w:r>
      </w:p>
    </w:sdtContent>
  </w:sdt>
  <w:p w:rsidR="009920A2" w:rsidRDefault="009920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1A" w:rsidRDefault="00E92D1A" w:rsidP="0080139C">
      <w:pPr>
        <w:spacing w:after="0" w:line="240" w:lineRule="auto"/>
      </w:pPr>
      <w:r>
        <w:separator/>
      </w:r>
    </w:p>
  </w:footnote>
  <w:footnote w:type="continuationSeparator" w:id="0">
    <w:p w:rsidR="00E92D1A" w:rsidRDefault="00E92D1A" w:rsidP="0080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1E"/>
    <w:multiLevelType w:val="hybridMultilevel"/>
    <w:tmpl w:val="C8D64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4D0"/>
    <w:multiLevelType w:val="hybridMultilevel"/>
    <w:tmpl w:val="54F0FDDA"/>
    <w:lvl w:ilvl="0" w:tplc="2CDA2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77859"/>
    <w:multiLevelType w:val="hybridMultilevel"/>
    <w:tmpl w:val="07A0CEEC"/>
    <w:lvl w:ilvl="0" w:tplc="6422C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4ACD"/>
    <w:multiLevelType w:val="hybridMultilevel"/>
    <w:tmpl w:val="F4B8B7BA"/>
    <w:lvl w:ilvl="0" w:tplc="FD0099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92887"/>
    <w:multiLevelType w:val="hybridMultilevel"/>
    <w:tmpl w:val="8898B050"/>
    <w:lvl w:ilvl="0" w:tplc="B2E6A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D68AF"/>
    <w:multiLevelType w:val="hybridMultilevel"/>
    <w:tmpl w:val="89A02DAC"/>
    <w:lvl w:ilvl="0" w:tplc="AA061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06794A"/>
    <w:multiLevelType w:val="hybridMultilevel"/>
    <w:tmpl w:val="AEB87DF0"/>
    <w:lvl w:ilvl="0" w:tplc="51221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E68AD"/>
    <w:multiLevelType w:val="hybridMultilevel"/>
    <w:tmpl w:val="35649C2C"/>
    <w:lvl w:ilvl="0" w:tplc="D0E0A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77601"/>
    <w:multiLevelType w:val="hybridMultilevel"/>
    <w:tmpl w:val="E2AEF1E0"/>
    <w:lvl w:ilvl="0" w:tplc="26341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45355"/>
    <w:multiLevelType w:val="hybridMultilevel"/>
    <w:tmpl w:val="1D5C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911"/>
    <w:multiLevelType w:val="hybridMultilevel"/>
    <w:tmpl w:val="56F6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39C"/>
    <w:rsid w:val="00026B1C"/>
    <w:rsid w:val="00026DB3"/>
    <w:rsid w:val="00030BDC"/>
    <w:rsid w:val="000335E3"/>
    <w:rsid w:val="00040AF5"/>
    <w:rsid w:val="00055442"/>
    <w:rsid w:val="00064BDF"/>
    <w:rsid w:val="00070BFA"/>
    <w:rsid w:val="000754C0"/>
    <w:rsid w:val="00075514"/>
    <w:rsid w:val="00086B7D"/>
    <w:rsid w:val="00093260"/>
    <w:rsid w:val="000D6B71"/>
    <w:rsid w:val="0010019E"/>
    <w:rsid w:val="00124B09"/>
    <w:rsid w:val="00135121"/>
    <w:rsid w:val="00136027"/>
    <w:rsid w:val="001530E5"/>
    <w:rsid w:val="0015352C"/>
    <w:rsid w:val="00175932"/>
    <w:rsid w:val="00195248"/>
    <w:rsid w:val="001A5CC6"/>
    <w:rsid w:val="001A66A2"/>
    <w:rsid w:val="001F7C85"/>
    <w:rsid w:val="00206EBC"/>
    <w:rsid w:val="00230F5E"/>
    <w:rsid w:val="00232262"/>
    <w:rsid w:val="00236EB8"/>
    <w:rsid w:val="0023756C"/>
    <w:rsid w:val="0024109B"/>
    <w:rsid w:val="0024662B"/>
    <w:rsid w:val="0025231B"/>
    <w:rsid w:val="002559B7"/>
    <w:rsid w:val="00271A93"/>
    <w:rsid w:val="00273686"/>
    <w:rsid w:val="00293486"/>
    <w:rsid w:val="002A03A4"/>
    <w:rsid w:val="002B3118"/>
    <w:rsid w:val="002C7633"/>
    <w:rsid w:val="002D0DC5"/>
    <w:rsid w:val="002D1515"/>
    <w:rsid w:val="002D52FB"/>
    <w:rsid w:val="0030574D"/>
    <w:rsid w:val="00315F74"/>
    <w:rsid w:val="0031742A"/>
    <w:rsid w:val="00317FFB"/>
    <w:rsid w:val="00325BFB"/>
    <w:rsid w:val="003263EC"/>
    <w:rsid w:val="003904D7"/>
    <w:rsid w:val="00396FB9"/>
    <w:rsid w:val="003D2D7A"/>
    <w:rsid w:val="003D356B"/>
    <w:rsid w:val="003D3EAF"/>
    <w:rsid w:val="003F307E"/>
    <w:rsid w:val="003F5DCD"/>
    <w:rsid w:val="0040034B"/>
    <w:rsid w:val="0041231D"/>
    <w:rsid w:val="00412640"/>
    <w:rsid w:val="00417DF5"/>
    <w:rsid w:val="00421FEC"/>
    <w:rsid w:val="00431E77"/>
    <w:rsid w:val="00435F0F"/>
    <w:rsid w:val="0044165D"/>
    <w:rsid w:val="00472C8C"/>
    <w:rsid w:val="00484308"/>
    <w:rsid w:val="004846F1"/>
    <w:rsid w:val="004902D1"/>
    <w:rsid w:val="0049569E"/>
    <w:rsid w:val="004B56F8"/>
    <w:rsid w:val="004D38E9"/>
    <w:rsid w:val="004F3DFC"/>
    <w:rsid w:val="004F5165"/>
    <w:rsid w:val="004F670D"/>
    <w:rsid w:val="00510E5D"/>
    <w:rsid w:val="0052178D"/>
    <w:rsid w:val="00525E49"/>
    <w:rsid w:val="00527583"/>
    <w:rsid w:val="00532FAB"/>
    <w:rsid w:val="005477A5"/>
    <w:rsid w:val="00590A8A"/>
    <w:rsid w:val="00595116"/>
    <w:rsid w:val="0059734E"/>
    <w:rsid w:val="005C2CA1"/>
    <w:rsid w:val="005C39C4"/>
    <w:rsid w:val="005C3B30"/>
    <w:rsid w:val="005C4EF3"/>
    <w:rsid w:val="00663D12"/>
    <w:rsid w:val="00684401"/>
    <w:rsid w:val="0069383B"/>
    <w:rsid w:val="00696275"/>
    <w:rsid w:val="0069652A"/>
    <w:rsid w:val="006C7CCF"/>
    <w:rsid w:val="006E4B3E"/>
    <w:rsid w:val="006E544D"/>
    <w:rsid w:val="006E59C9"/>
    <w:rsid w:val="00725259"/>
    <w:rsid w:val="00732B38"/>
    <w:rsid w:val="0077698A"/>
    <w:rsid w:val="007867CD"/>
    <w:rsid w:val="00787321"/>
    <w:rsid w:val="007B11CC"/>
    <w:rsid w:val="007C111C"/>
    <w:rsid w:val="007F5195"/>
    <w:rsid w:val="0080139C"/>
    <w:rsid w:val="00803DA0"/>
    <w:rsid w:val="00815685"/>
    <w:rsid w:val="00824A1B"/>
    <w:rsid w:val="00831023"/>
    <w:rsid w:val="0083436F"/>
    <w:rsid w:val="00834FC1"/>
    <w:rsid w:val="00845FF9"/>
    <w:rsid w:val="008539B6"/>
    <w:rsid w:val="00872FE8"/>
    <w:rsid w:val="00881A81"/>
    <w:rsid w:val="0088463E"/>
    <w:rsid w:val="00892B63"/>
    <w:rsid w:val="008A1C5D"/>
    <w:rsid w:val="008B101B"/>
    <w:rsid w:val="008B1A92"/>
    <w:rsid w:val="008C3679"/>
    <w:rsid w:val="008C3953"/>
    <w:rsid w:val="008D4F29"/>
    <w:rsid w:val="008E0402"/>
    <w:rsid w:val="008E1119"/>
    <w:rsid w:val="008F331F"/>
    <w:rsid w:val="008F3FFB"/>
    <w:rsid w:val="008F65BC"/>
    <w:rsid w:val="009036D7"/>
    <w:rsid w:val="00912BB4"/>
    <w:rsid w:val="00915254"/>
    <w:rsid w:val="009300FF"/>
    <w:rsid w:val="00937971"/>
    <w:rsid w:val="009440A1"/>
    <w:rsid w:val="0094752D"/>
    <w:rsid w:val="009920A2"/>
    <w:rsid w:val="00995E00"/>
    <w:rsid w:val="009B1E14"/>
    <w:rsid w:val="009E7847"/>
    <w:rsid w:val="009F5BCF"/>
    <w:rsid w:val="00A06CB8"/>
    <w:rsid w:val="00A34412"/>
    <w:rsid w:val="00A460DF"/>
    <w:rsid w:val="00A70FD1"/>
    <w:rsid w:val="00A77992"/>
    <w:rsid w:val="00AA1056"/>
    <w:rsid w:val="00AA3263"/>
    <w:rsid w:val="00AA476D"/>
    <w:rsid w:val="00AA4867"/>
    <w:rsid w:val="00AD45DF"/>
    <w:rsid w:val="00AE7CF6"/>
    <w:rsid w:val="00AF2D1F"/>
    <w:rsid w:val="00AF3CCC"/>
    <w:rsid w:val="00B07753"/>
    <w:rsid w:val="00B21B4C"/>
    <w:rsid w:val="00B476E6"/>
    <w:rsid w:val="00B616AD"/>
    <w:rsid w:val="00B6175D"/>
    <w:rsid w:val="00B625D3"/>
    <w:rsid w:val="00B67F59"/>
    <w:rsid w:val="00B85E9E"/>
    <w:rsid w:val="00BA6B03"/>
    <w:rsid w:val="00BD283A"/>
    <w:rsid w:val="00BE5B48"/>
    <w:rsid w:val="00C23902"/>
    <w:rsid w:val="00C249F7"/>
    <w:rsid w:val="00C34462"/>
    <w:rsid w:val="00C40EDA"/>
    <w:rsid w:val="00C413D4"/>
    <w:rsid w:val="00C41C8B"/>
    <w:rsid w:val="00C47058"/>
    <w:rsid w:val="00C507B3"/>
    <w:rsid w:val="00C5409B"/>
    <w:rsid w:val="00C5653B"/>
    <w:rsid w:val="00C84A76"/>
    <w:rsid w:val="00CA3A6A"/>
    <w:rsid w:val="00CA47E5"/>
    <w:rsid w:val="00CB4F15"/>
    <w:rsid w:val="00CB6AB8"/>
    <w:rsid w:val="00CE7EBF"/>
    <w:rsid w:val="00D1778E"/>
    <w:rsid w:val="00D20FB3"/>
    <w:rsid w:val="00D34F13"/>
    <w:rsid w:val="00D37633"/>
    <w:rsid w:val="00D41385"/>
    <w:rsid w:val="00D55971"/>
    <w:rsid w:val="00D65D4B"/>
    <w:rsid w:val="00D72EC0"/>
    <w:rsid w:val="00D911EA"/>
    <w:rsid w:val="00DC41A7"/>
    <w:rsid w:val="00DF0812"/>
    <w:rsid w:val="00E01081"/>
    <w:rsid w:val="00E05DF0"/>
    <w:rsid w:val="00E06F5E"/>
    <w:rsid w:val="00E53F7D"/>
    <w:rsid w:val="00E75435"/>
    <w:rsid w:val="00E92D1A"/>
    <w:rsid w:val="00E9343A"/>
    <w:rsid w:val="00E93515"/>
    <w:rsid w:val="00EA5395"/>
    <w:rsid w:val="00EA608F"/>
    <w:rsid w:val="00EB21E1"/>
    <w:rsid w:val="00EB22E3"/>
    <w:rsid w:val="00EC3152"/>
    <w:rsid w:val="00EF5631"/>
    <w:rsid w:val="00F21DAD"/>
    <w:rsid w:val="00F232AC"/>
    <w:rsid w:val="00F41A78"/>
    <w:rsid w:val="00F429C5"/>
    <w:rsid w:val="00F4718D"/>
    <w:rsid w:val="00F47906"/>
    <w:rsid w:val="00F5427C"/>
    <w:rsid w:val="00F55340"/>
    <w:rsid w:val="00F80102"/>
    <w:rsid w:val="00F8593F"/>
    <w:rsid w:val="00FA56A4"/>
    <w:rsid w:val="00FB0B44"/>
    <w:rsid w:val="00FB33E7"/>
    <w:rsid w:val="00FC28CB"/>
    <w:rsid w:val="00FD0E67"/>
    <w:rsid w:val="00FD4997"/>
    <w:rsid w:val="00FE3C9C"/>
    <w:rsid w:val="00FF08B6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39C"/>
  </w:style>
  <w:style w:type="paragraph" w:styleId="Stopka">
    <w:name w:val="footer"/>
    <w:basedOn w:val="Normalny"/>
    <w:link w:val="StopkaZnak"/>
    <w:uiPriority w:val="99"/>
    <w:unhideWhenUsed/>
    <w:rsid w:val="0080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39C"/>
  </w:style>
  <w:style w:type="paragraph" w:styleId="Akapitzlist">
    <w:name w:val="List Paragraph"/>
    <w:basedOn w:val="Normalny"/>
    <w:uiPriority w:val="34"/>
    <w:qFormat/>
    <w:rsid w:val="00325B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47CB-0152-4F4C-92EE-8C87BAF6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ktkuwb</dc:creator>
  <cp:lastModifiedBy>Kanclerz</cp:lastModifiedBy>
  <cp:revision>41</cp:revision>
  <cp:lastPrinted>2020-01-20T11:17:00Z</cp:lastPrinted>
  <dcterms:created xsi:type="dcterms:W3CDTF">2020-01-20T10:37:00Z</dcterms:created>
  <dcterms:modified xsi:type="dcterms:W3CDTF">2020-05-27T12:02:00Z</dcterms:modified>
</cp:coreProperties>
</file>